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4D7" w:rsidRDefault="001A04D7" w:rsidP="001A04D7">
      <w:pPr>
        <w:spacing w:after="0" w:line="240" w:lineRule="auto"/>
        <w:rPr>
          <w:rFonts w:ascii="Times New Roman" w:eastAsia="Times New Roman" w:hAnsi="Times New Roman" w:cs="Times New Roman"/>
          <w:sz w:val="32"/>
          <w:szCs w:val="32"/>
          <w:lang w:eastAsia="ru-RU"/>
        </w:rPr>
      </w:pPr>
      <w:r w:rsidRPr="0005661B">
        <w:rPr>
          <w:rFonts w:ascii="Times New Roman" w:eastAsia="Times New Roman" w:hAnsi="Times New Roman" w:cs="Times New Roman"/>
          <w:sz w:val="32"/>
          <w:szCs w:val="32"/>
          <w:highlight w:val="cyan"/>
          <w:lang w:eastAsia="ru-RU"/>
        </w:rPr>
        <w:t xml:space="preserve">Биология    </w:t>
      </w:r>
      <w:r>
        <w:rPr>
          <w:rFonts w:ascii="Times New Roman" w:eastAsia="Times New Roman" w:hAnsi="Times New Roman" w:cs="Times New Roman"/>
          <w:sz w:val="32"/>
          <w:szCs w:val="32"/>
          <w:highlight w:val="cyan"/>
          <w:lang w:val="en-US" w:eastAsia="ru-RU"/>
        </w:rPr>
        <w:t>I</w:t>
      </w:r>
      <w:r w:rsidRPr="0005661B">
        <w:rPr>
          <w:rFonts w:ascii="Times New Roman" w:eastAsia="Times New Roman" w:hAnsi="Times New Roman" w:cs="Times New Roman"/>
          <w:sz w:val="32"/>
          <w:szCs w:val="32"/>
          <w:highlight w:val="cyan"/>
          <w:lang w:eastAsia="ru-RU"/>
        </w:rPr>
        <w:t xml:space="preserve"> курс</w:t>
      </w:r>
      <w:r>
        <w:rPr>
          <w:rFonts w:ascii="Times New Roman" w:eastAsia="Times New Roman" w:hAnsi="Times New Roman" w:cs="Times New Roman"/>
          <w:sz w:val="32"/>
          <w:szCs w:val="32"/>
          <w:highlight w:val="cyan"/>
          <w:lang w:eastAsia="ru-RU"/>
        </w:rPr>
        <w:t xml:space="preserve"> </w:t>
      </w:r>
      <w:r>
        <w:rPr>
          <w:rFonts w:ascii="Times New Roman" w:eastAsia="Times New Roman" w:hAnsi="Times New Roman" w:cs="Times New Roman"/>
          <w:sz w:val="32"/>
          <w:szCs w:val="32"/>
          <w:highlight w:val="cyan"/>
          <w:lang w:val="en-US" w:eastAsia="ru-RU"/>
        </w:rPr>
        <w:t>II</w:t>
      </w:r>
      <w:r>
        <w:rPr>
          <w:rFonts w:ascii="Times New Roman" w:eastAsia="Times New Roman" w:hAnsi="Times New Roman" w:cs="Times New Roman"/>
          <w:sz w:val="32"/>
          <w:szCs w:val="32"/>
          <w:highlight w:val="cyan"/>
          <w:lang w:eastAsia="ru-RU"/>
        </w:rPr>
        <w:t xml:space="preserve"> семестр</w:t>
      </w:r>
      <w:r w:rsidRPr="0005661B">
        <w:rPr>
          <w:rFonts w:ascii="Times New Roman" w:eastAsia="Times New Roman" w:hAnsi="Times New Roman" w:cs="Times New Roman"/>
          <w:sz w:val="32"/>
          <w:szCs w:val="32"/>
          <w:highlight w:val="cyan"/>
          <w:lang w:eastAsia="ru-RU"/>
        </w:rPr>
        <w:t>:</w:t>
      </w:r>
    </w:p>
    <w:p w:rsidR="001A04D7" w:rsidRPr="0005661B" w:rsidRDefault="001A04D7" w:rsidP="001A04D7">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Март- апрель</w:t>
      </w:r>
    </w:p>
    <w:p w:rsidR="001A04D7" w:rsidRPr="0005661B" w:rsidRDefault="001A04D7" w:rsidP="001A04D7">
      <w:pPr>
        <w:spacing w:after="0" w:line="240" w:lineRule="auto"/>
        <w:rPr>
          <w:rFonts w:ascii="Times New Roman" w:eastAsia="Times New Roman" w:hAnsi="Times New Roman" w:cs="Times New Roman"/>
          <w:i/>
          <w:sz w:val="24"/>
          <w:szCs w:val="24"/>
          <w:lang w:eastAsia="ru-RU"/>
        </w:rPr>
      </w:pPr>
      <w:r w:rsidRPr="0005661B">
        <w:rPr>
          <w:rFonts w:ascii="Times New Roman" w:eastAsia="Times New Roman" w:hAnsi="Times New Roman" w:cs="Times New Roman"/>
          <w:i/>
          <w:sz w:val="24"/>
          <w:szCs w:val="24"/>
          <w:lang w:eastAsia="ru-RU"/>
        </w:rPr>
        <w:t>Внимательно изучайте инструкцию к предложенным занятиям!!!</w:t>
      </w:r>
    </w:p>
    <w:p w:rsidR="000D00CF" w:rsidRPr="000D00CF" w:rsidRDefault="000D00CF" w:rsidP="000D00CF">
      <w:pPr>
        <w:spacing w:after="0"/>
        <w:ind w:left="720"/>
        <w:contextualSpacing/>
        <w:rPr>
          <w:rFonts w:ascii="Times New Roman" w:eastAsia="Calibri" w:hAnsi="Times New Roman" w:cs="Times New Roman"/>
          <w:sz w:val="24"/>
          <w:szCs w:val="24"/>
        </w:rPr>
      </w:pPr>
      <w:r w:rsidRPr="000D00CF">
        <w:rPr>
          <w:rFonts w:ascii="Times New Roman" w:eastAsia="Calibri" w:hAnsi="Times New Roman" w:cs="Times New Roman"/>
          <w:sz w:val="24"/>
          <w:szCs w:val="24"/>
        </w:rPr>
        <w:t>Практическое занятие №</w:t>
      </w:r>
      <w:proofErr w:type="gramStart"/>
      <w:r w:rsidRPr="000D00CF">
        <w:rPr>
          <w:rFonts w:ascii="Times New Roman" w:eastAsia="Calibri" w:hAnsi="Times New Roman" w:cs="Times New Roman"/>
          <w:sz w:val="24"/>
          <w:szCs w:val="24"/>
        </w:rPr>
        <w:t>20  Влияние</w:t>
      </w:r>
      <w:proofErr w:type="gramEnd"/>
      <w:r w:rsidRPr="000D00CF">
        <w:rPr>
          <w:rFonts w:ascii="Times New Roman" w:eastAsia="Calibri" w:hAnsi="Times New Roman" w:cs="Times New Roman"/>
          <w:sz w:val="24"/>
          <w:szCs w:val="24"/>
        </w:rPr>
        <w:t xml:space="preserve"> </w:t>
      </w:r>
      <w:proofErr w:type="spellStart"/>
      <w:r w:rsidRPr="000D00CF">
        <w:rPr>
          <w:rFonts w:ascii="Times New Roman" w:eastAsia="Calibri" w:hAnsi="Times New Roman" w:cs="Times New Roman"/>
          <w:sz w:val="24"/>
          <w:szCs w:val="24"/>
        </w:rPr>
        <w:t>соц-эколог.факторов</w:t>
      </w:r>
      <w:proofErr w:type="spellEnd"/>
      <w:r w:rsidRPr="000D00CF">
        <w:rPr>
          <w:rFonts w:ascii="Times New Roman" w:eastAsia="Calibri" w:hAnsi="Times New Roman" w:cs="Times New Roman"/>
          <w:sz w:val="24"/>
          <w:szCs w:val="24"/>
        </w:rPr>
        <w:t xml:space="preserve"> на человека</w:t>
      </w:r>
    </w:p>
    <w:p w:rsidR="000D00CF" w:rsidRPr="000D00CF" w:rsidRDefault="000D00CF" w:rsidP="000D00CF">
      <w:pPr>
        <w:spacing w:after="0"/>
        <w:ind w:left="720"/>
        <w:contextualSpacing/>
        <w:rPr>
          <w:rFonts w:ascii="Times New Roman" w:eastAsia="Calibri" w:hAnsi="Times New Roman" w:cs="Times New Roman"/>
          <w:sz w:val="24"/>
          <w:szCs w:val="24"/>
        </w:rPr>
      </w:pPr>
      <w:r w:rsidRPr="000D00CF">
        <w:rPr>
          <w:rFonts w:ascii="Times New Roman" w:eastAsia="Calibri" w:hAnsi="Times New Roman" w:cs="Times New Roman"/>
          <w:sz w:val="24"/>
          <w:szCs w:val="24"/>
        </w:rPr>
        <w:t>Практическое занятие №</w:t>
      </w:r>
      <w:proofErr w:type="gramStart"/>
      <w:r w:rsidRPr="000D00CF">
        <w:rPr>
          <w:rFonts w:ascii="Times New Roman" w:eastAsia="Calibri" w:hAnsi="Times New Roman" w:cs="Times New Roman"/>
          <w:sz w:val="24"/>
          <w:szCs w:val="24"/>
        </w:rPr>
        <w:t>21  Влияние</w:t>
      </w:r>
      <w:proofErr w:type="gramEnd"/>
      <w:r w:rsidRPr="000D00CF">
        <w:rPr>
          <w:rFonts w:ascii="Times New Roman" w:eastAsia="Calibri" w:hAnsi="Times New Roman" w:cs="Times New Roman"/>
          <w:sz w:val="24"/>
          <w:szCs w:val="24"/>
        </w:rPr>
        <w:t xml:space="preserve"> </w:t>
      </w:r>
      <w:proofErr w:type="spellStart"/>
      <w:r w:rsidRPr="000D00CF">
        <w:rPr>
          <w:rFonts w:ascii="Times New Roman" w:eastAsia="Calibri" w:hAnsi="Times New Roman" w:cs="Times New Roman"/>
          <w:sz w:val="24"/>
          <w:szCs w:val="24"/>
        </w:rPr>
        <w:t>соц-эколог.факторов</w:t>
      </w:r>
      <w:proofErr w:type="spellEnd"/>
      <w:r w:rsidRPr="000D00CF">
        <w:rPr>
          <w:rFonts w:ascii="Times New Roman" w:eastAsia="Calibri" w:hAnsi="Times New Roman" w:cs="Times New Roman"/>
          <w:sz w:val="24"/>
          <w:szCs w:val="24"/>
        </w:rPr>
        <w:t xml:space="preserve"> на здоровье </w:t>
      </w:r>
      <w:r w:rsidRPr="000D00CF">
        <w:rPr>
          <w:rFonts w:ascii="Times New Roman" w:eastAsia="Times New Roman" w:hAnsi="Times New Roman" w:cs="Times New Roman"/>
          <w:color w:val="000000"/>
          <w:sz w:val="24"/>
          <w:szCs w:val="24"/>
          <w:lang w:eastAsia="ru-RU"/>
        </w:rPr>
        <w:t xml:space="preserve">Лабораторная работа № 5     </w:t>
      </w:r>
      <w:r w:rsidRPr="000D00CF">
        <w:rPr>
          <w:rFonts w:ascii="Times New Roman" w:eastAsia="Calibri" w:hAnsi="Times New Roman" w:cs="Times New Roman"/>
          <w:sz w:val="24"/>
          <w:szCs w:val="24"/>
        </w:rPr>
        <w:t xml:space="preserve">Влияние </w:t>
      </w:r>
      <w:proofErr w:type="spellStart"/>
      <w:r w:rsidRPr="000D00CF">
        <w:rPr>
          <w:rFonts w:ascii="Times New Roman" w:eastAsia="Calibri" w:hAnsi="Times New Roman" w:cs="Times New Roman"/>
          <w:sz w:val="24"/>
          <w:szCs w:val="24"/>
        </w:rPr>
        <w:t>соц-эколог.факторов</w:t>
      </w:r>
      <w:proofErr w:type="spellEnd"/>
      <w:r w:rsidRPr="000D00CF">
        <w:rPr>
          <w:rFonts w:ascii="Times New Roman" w:eastAsia="Calibri" w:hAnsi="Times New Roman" w:cs="Times New Roman"/>
          <w:sz w:val="24"/>
          <w:szCs w:val="24"/>
        </w:rPr>
        <w:t xml:space="preserve"> на здоровье человека</w:t>
      </w:r>
    </w:p>
    <w:p w:rsidR="000D00CF" w:rsidRPr="000D00CF" w:rsidRDefault="000D00CF" w:rsidP="000D00CF">
      <w:pPr>
        <w:spacing w:after="160" w:line="259" w:lineRule="auto"/>
        <w:rPr>
          <w:rFonts w:ascii="Times New Roman" w:hAnsi="Times New Roman" w:cs="Times New Roman"/>
          <w:sz w:val="24"/>
          <w:szCs w:val="24"/>
        </w:rPr>
      </w:pPr>
      <w:r w:rsidRPr="000D00CF">
        <w:rPr>
          <w:rFonts w:ascii="Times New Roman" w:hAnsi="Times New Roman" w:cs="Times New Roman"/>
          <w:sz w:val="24"/>
          <w:szCs w:val="24"/>
        </w:rPr>
        <w:t xml:space="preserve">            Контрольная работа №4       </w:t>
      </w:r>
      <w:r w:rsidRPr="000D00CF">
        <w:rPr>
          <w:rFonts w:ascii="Times New Roman" w:eastAsia="Calibri" w:hAnsi="Times New Roman" w:cs="Times New Roman"/>
          <w:sz w:val="24"/>
          <w:szCs w:val="24"/>
        </w:rPr>
        <w:t xml:space="preserve">Влияние </w:t>
      </w:r>
      <w:proofErr w:type="spellStart"/>
      <w:r w:rsidRPr="000D00CF">
        <w:rPr>
          <w:rFonts w:ascii="Times New Roman" w:eastAsia="Calibri" w:hAnsi="Times New Roman" w:cs="Times New Roman"/>
          <w:sz w:val="24"/>
          <w:szCs w:val="24"/>
        </w:rPr>
        <w:t>соц-</w:t>
      </w:r>
      <w:proofErr w:type="gramStart"/>
      <w:r w:rsidRPr="000D00CF">
        <w:rPr>
          <w:rFonts w:ascii="Times New Roman" w:eastAsia="Calibri" w:hAnsi="Times New Roman" w:cs="Times New Roman"/>
          <w:sz w:val="24"/>
          <w:szCs w:val="24"/>
        </w:rPr>
        <w:t>эколог.факторов</w:t>
      </w:r>
      <w:proofErr w:type="spellEnd"/>
      <w:proofErr w:type="gramEnd"/>
      <w:r w:rsidRPr="000D00CF">
        <w:rPr>
          <w:rFonts w:ascii="Times New Roman" w:eastAsia="Calibri" w:hAnsi="Times New Roman" w:cs="Times New Roman"/>
          <w:sz w:val="24"/>
          <w:szCs w:val="24"/>
        </w:rPr>
        <w:t xml:space="preserve"> на здоровье человека</w:t>
      </w:r>
      <w:r w:rsidRPr="000D00CF">
        <w:rPr>
          <w:rFonts w:ascii="Times New Roman" w:hAnsi="Times New Roman" w:cs="Times New Roman"/>
          <w:sz w:val="24"/>
          <w:szCs w:val="24"/>
        </w:rPr>
        <w:t xml:space="preserve">                 </w:t>
      </w:r>
    </w:p>
    <w:p w:rsidR="001A04D7" w:rsidRPr="0005661B" w:rsidRDefault="001A04D7" w:rsidP="001A04D7">
      <w:pPr>
        <w:spacing w:after="0"/>
        <w:ind w:left="720"/>
        <w:contextualSpacing/>
        <w:rPr>
          <w:rFonts w:ascii="Times New Roman" w:eastAsia="Calibri" w:hAnsi="Times New Roman" w:cs="Times New Roman"/>
          <w:sz w:val="24"/>
          <w:szCs w:val="24"/>
        </w:rPr>
      </w:pPr>
    </w:p>
    <w:p w:rsidR="003554FB" w:rsidRPr="003554FB" w:rsidRDefault="003554FB" w:rsidP="003554FB">
      <w:pPr>
        <w:spacing w:after="0"/>
        <w:jc w:val="center"/>
        <w:rPr>
          <w:rFonts w:ascii="Times New Roman" w:hAnsi="Times New Roman" w:cs="Times New Roman"/>
          <w:b/>
          <w:color w:val="FF0000"/>
          <w:sz w:val="28"/>
          <w:szCs w:val="28"/>
        </w:rPr>
      </w:pPr>
      <w:r w:rsidRPr="003554FB">
        <w:rPr>
          <w:rFonts w:ascii="Times New Roman" w:hAnsi="Times New Roman" w:cs="Times New Roman"/>
          <w:b/>
          <w:color w:val="FF0000"/>
          <w:sz w:val="28"/>
          <w:szCs w:val="28"/>
        </w:rPr>
        <w:t>При выпо</w:t>
      </w:r>
      <w:r>
        <w:rPr>
          <w:rFonts w:ascii="Times New Roman" w:hAnsi="Times New Roman" w:cs="Times New Roman"/>
          <w:b/>
          <w:color w:val="FF0000"/>
          <w:sz w:val="28"/>
          <w:szCs w:val="28"/>
        </w:rPr>
        <w:t xml:space="preserve">лнении практических работ </w:t>
      </w:r>
      <w:proofErr w:type="spellStart"/>
      <w:proofErr w:type="gramStart"/>
      <w:r>
        <w:rPr>
          <w:rFonts w:ascii="Times New Roman" w:hAnsi="Times New Roman" w:cs="Times New Roman"/>
          <w:b/>
          <w:color w:val="FF0000"/>
          <w:sz w:val="28"/>
          <w:szCs w:val="28"/>
        </w:rPr>
        <w:t>писать</w:t>
      </w:r>
      <w:r w:rsidRPr="003554FB">
        <w:rPr>
          <w:rFonts w:ascii="Times New Roman" w:hAnsi="Times New Roman" w:cs="Times New Roman"/>
          <w:b/>
          <w:color w:val="FF0000"/>
          <w:sz w:val="28"/>
          <w:szCs w:val="28"/>
        </w:rPr>
        <w:t>:тему</w:t>
      </w:r>
      <w:proofErr w:type="spellEnd"/>
      <w:proofErr w:type="gramEnd"/>
      <w:r w:rsidRPr="003554FB">
        <w:rPr>
          <w:rFonts w:ascii="Times New Roman" w:hAnsi="Times New Roman" w:cs="Times New Roman"/>
          <w:b/>
          <w:color w:val="FF0000"/>
          <w:sz w:val="28"/>
          <w:szCs w:val="28"/>
        </w:rPr>
        <w:t>, цель ,</w:t>
      </w:r>
    </w:p>
    <w:p w:rsidR="001A04D7" w:rsidRDefault="003554FB" w:rsidP="003554FB">
      <w:pPr>
        <w:spacing w:after="0"/>
        <w:jc w:val="center"/>
        <w:rPr>
          <w:rFonts w:ascii="Times New Roman" w:hAnsi="Times New Roman" w:cs="Times New Roman"/>
          <w:b/>
          <w:color w:val="FF0000"/>
          <w:sz w:val="28"/>
          <w:szCs w:val="28"/>
        </w:rPr>
      </w:pPr>
      <w:r w:rsidRPr="003554FB">
        <w:rPr>
          <w:rFonts w:ascii="Times New Roman" w:hAnsi="Times New Roman" w:cs="Times New Roman"/>
          <w:b/>
          <w:color w:val="FF0000"/>
          <w:sz w:val="28"/>
          <w:szCs w:val="28"/>
        </w:rPr>
        <w:t>оборудование. Между работами соблюдаем интервал: 4 клетки, на 5 пишем.</w:t>
      </w:r>
    </w:p>
    <w:p w:rsidR="003554FB" w:rsidRPr="003554FB" w:rsidRDefault="003554FB" w:rsidP="003554FB">
      <w:pPr>
        <w:spacing w:after="0"/>
        <w:jc w:val="center"/>
        <w:rPr>
          <w:rFonts w:ascii="Times New Roman" w:hAnsi="Times New Roman" w:cs="Times New Roman"/>
          <w:b/>
          <w:color w:val="FF0000"/>
          <w:sz w:val="28"/>
          <w:szCs w:val="28"/>
        </w:rPr>
      </w:pPr>
      <w:bookmarkStart w:id="0" w:name="_GoBack"/>
      <w:bookmarkEnd w:id="0"/>
    </w:p>
    <w:p w:rsidR="005979FE" w:rsidRPr="005979FE" w:rsidRDefault="005979FE" w:rsidP="003F2A95">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b/>
          <w:kern w:val="36"/>
          <w:sz w:val="24"/>
          <w:szCs w:val="24"/>
          <w:lang w:eastAsia="ru-RU"/>
        </w:rPr>
        <w:t>Практическая работа№20 "Определение суточного рациона питания "</w:t>
      </w:r>
    </w:p>
    <w:p w:rsidR="005979FE" w:rsidRPr="005979FE" w:rsidRDefault="003554FB" w:rsidP="003F2A95">
      <w:pPr>
        <w:spacing w:before="270" w:after="27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pict>
          <v:rect id="_x0000_i1025" style="width:0;height:0" o:hralign="center" o:hrstd="t" o:hrnoshade="t" o:hr="t" fillcolor="#333" stroked="f"/>
        </w:pict>
      </w:r>
      <w:proofErr w:type="gramStart"/>
      <w:r w:rsidR="005979FE" w:rsidRPr="005979FE">
        <w:rPr>
          <w:rFonts w:ascii="Times New Roman" w:eastAsia="Times New Roman" w:hAnsi="Times New Roman" w:cs="Times New Roman"/>
          <w:b/>
          <w:bCs/>
          <w:color w:val="333333"/>
          <w:sz w:val="24"/>
          <w:szCs w:val="24"/>
          <w:lang w:eastAsia="ru-RU"/>
        </w:rPr>
        <w:t>Цель :</w:t>
      </w:r>
      <w:proofErr w:type="gramEnd"/>
    </w:p>
    <w:p w:rsidR="005979FE" w:rsidRPr="005979FE" w:rsidRDefault="005979FE" w:rsidP="005979F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Выявить, правильно ли составлен рацион питания каждого ученика.</w:t>
      </w:r>
    </w:p>
    <w:p w:rsidR="005979FE" w:rsidRPr="005979FE" w:rsidRDefault="005979FE" w:rsidP="005979F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Формирование понятия “рацион”, “энергетическая ценность”.</w:t>
      </w:r>
    </w:p>
    <w:p w:rsidR="005979FE" w:rsidRPr="005979FE" w:rsidRDefault="005979FE" w:rsidP="005979F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Воспитывать бережное отношение к здоровью, соблюдению режима питания.</w:t>
      </w:r>
    </w:p>
    <w:p w:rsidR="005979FE" w:rsidRPr="005979FE" w:rsidRDefault="005979FE" w:rsidP="005979F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Развить логическое мышление, умение анализировать.</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proofErr w:type="gramStart"/>
      <w:r w:rsidRPr="005979FE">
        <w:rPr>
          <w:rFonts w:ascii="Times New Roman" w:eastAsia="Times New Roman" w:hAnsi="Times New Roman" w:cs="Times New Roman"/>
          <w:b/>
          <w:bCs/>
          <w:color w:val="333333"/>
          <w:sz w:val="24"/>
          <w:szCs w:val="24"/>
          <w:lang w:eastAsia="ru-RU"/>
        </w:rPr>
        <w:t>Оборудование :</w:t>
      </w:r>
      <w:proofErr w:type="gramEnd"/>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i/>
          <w:iCs/>
          <w:color w:val="333333"/>
          <w:sz w:val="24"/>
          <w:szCs w:val="24"/>
          <w:lang w:eastAsia="ru-RU"/>
        </w:rPr>
        <w:t>Таблицы:</w:t>
      </w:r>
    </w:p>
    <w:p w:rsidR="005979FE" w:rsidRPr="005979FE" w:rsidRDefault="005979FE" w:rsidP="005979F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“Физиологические нормы суточного питания школьников по энергетической калорийности”.</w:t>
      </w:r>
    </w:p>
    <w:p w:rsidR="005979FE" w:rsidRPr="005979FE" w:rsidRDefault="005979FE" w:rsidP="005979F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“Энергетическая ценность пищевых продуктов (в 100 граммах)”.</w:t>
      </w:r>
    </w:p>
    <w:p w:rsidR="005979FE" w:rsidRPr="005979FE" w:rsidRDefault="005979FE" w:rsidP="005979F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Процентное распределение суточного рациона питания по режиму дня.</w:t>
      </w:r>
    </w:p>
    <w:p w:rsidR="005979FE" w:rsidRPr="005979FE" w:rsidRDefault="005979FE" w:rsidP="005979F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Пищеварительная система.</w:t>
      </w:r>
    </w:p>
    <w:p w:rsidR="005979FE" w:rsidRPr="005979FE" w:rsidRDefault="005979FE" w:rsidP="005979FE">
      <w:pPr>
        <w:shd w:val="clear" w:color="auto" w:fill="FFFFFF"/>
        <w:spacing w:before="270" w:after="135" w:line="285" w:lineRule="atLeast"/>
        <w:jc w:val="center"/>
        <w:outlineLvl w:val="2"/>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Ход работы:</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b/>
          <w:bCs/>
          <w:color w:val="333333"/>
          <w:sz w:val="24"/>
          <w:szCs w:val="24"/>
          <w:lang w:eastAsia="ru-RU"/>
        </w:rPr>
        <w:t xml:space="preserve">1 этап. </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В результате процессов обмена веществ в нашем организме образуется энергия, которую мы затрачиваем для жизнедеятельности организма. Откуда берется эта энергия? Это зависит от выполняемой работы. Посмотрите таблицу №1.</w:t>
      </w:r>
    </w:p>
    <w:p w:rsidR="005979FE" w:rsidRPr="005979FE" w:rsidRDefault="005979FE" w:rsidP="005979FE">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b/>
          <w:bCs/>
          <w:color w:val="333333"/>
          <w:sz w:val="24"/>
          <w:szCs w:val="24"/>
          <w:lang w:eastAsia="ru-RU"/>
        </w:rPr>
        <w:t>Таблица №1.</w:t>
      </w:r>
      <w:r w:rsidRPr="005979FE">
        <w:rPr>
          <w:rFonts w:ascii="Times New Roman" w:eastAsia="Times New Roman" w:hAnsi="Times New Roman" w:cs="Times New Roman"/>
          <w:color w:val="333333"/>
          <w:sz w:val="24"/>
          <w:szCs w:val="24"/>
          <w:lang w:eastAsia="ru-RU"/>
        </w:rPr>
        <w:t> Физиологические нормы суточного потребления школьников к пищевым веществам и калорийности рациона.</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1863"/>
        <w:gridCol w:w="1015"/>
        <w:gridCol w:w="1393"/>
        <w:gridCol w:w="1016"/>
        <w:gridCol w:w="1205"/>
        <w:gridCol w:w="1110"/>
        <w:gridCol w:w="1737"/>
      </w:tblGrid>
      <w:tr w:rsidR="005979FE" w:rsidRPr="005979FE" w:rsidTr="00E527EC">
        <w:trPr>
          <w:trHeight w:val="144"/>
        </w:trPr>
        <w:tc>
          <w:tcPr>
            <w:tcW w:w="1000" w:type="pct"/>
            <w:vMerge w:val="restar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Возраст</w:t>
            </w:r>
          </w:p>
        </w:tc>
        <w:tc>
          <w:tcPr>
            <w:tcW w:w="1300" w:type="pct"/>
            <w:gridSpan w:val="2"/>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Белок</w:t>
            </w:r>
          </w:p>
        </w:tc>
        <w:tc>
          <w:tcPr>
            <w:tcW w:w="1200" w:type="pct"/>
            <w:gridSpan w:val="2"/>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Жир</w:t>
            </w:r>
          </w:p>
        </w:tc>
        <w:tc>
          <w:tcPr>
            <w:tcW w:w="600" w:type="pct"/>
            <w:vMerge w:val="restar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Углевод</w:t>
            </w:r>
          </w:p>
        </w:tc>
        <w:tc>
          <w:tcPr>
            <w:tcW w:w="850" w:type="pct"/>
            <w:vMerge w:val="restar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Калорийность</w:t>
            </w:r>
          </w:p>
        </w:tc>
      </w:tr>
      <w:tr w:rsidR="005979FE" w:rsidRPr="005979FE" w:rsidTr="00E527EC">
        <w:trPr>
          <w:trHeight w:val="240"/>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p>
        </w:tc>
        <w:tc>
          <w:tcPr>
            <w:tcW w:w="5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Всего</w:t>
            </w:r>
          </w:p>
        </w:tc>
        <w:tc>
          <w:tcPr>
            <w:tcW w:w="7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proofErr w:type="spellStart"/>
            <w:r w:rsidRPr="005979FE">
              <w:rPr>
                <w:rFonts w:ascii="Times New Roman" w:eastAsia="Times New Roman" w:hAnsi="Times New Roman" w:cs="Times New Roman"/>
                <w:b/>
                <w:bCs/>
                <w:sz w:val="24"/>
                <w:szCs w:val="24"/>
                <w:lang w:eastAsia="ru-RU"/>
              </w:rPr>
              <w:t>Жив.белок</w:t>
            </w:r>
            <w:proofErr w:type="spellEnd"/>
          </w:p>
        </w:tc>
        <w:tc>
          <w:tcPr>
            <w:tcW w:w="5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всего</w:t>
            </w:r>
          </w:p>
        </w:tc>
        <w:tc>
          <w:tcPr>
            <w:tcW w:w="6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Жив. жир</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p>
        </w:tc>
      </w:tr>
      <w:tr w:rsidR="005979FE" w:rsidRPr="005979FE" w:rsidTr="00E527EC">
        <w:trPr>
          <w:trHeight w:val="1476"/>
        </w:trPr>
        <w:tc>
          <w:tcPr>
            <w:tcW w:w="100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lastRenderedPageBreak/>
              <w:t>7-10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11- 13</w:t>
            </w: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17(мальчики)</w:t>
            </w: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17(девочки)</w:t>
            </w:r>
          </w:p>
        </w:tc>
        <w:tc>
          <w:tcPr>
            <w:tcW w:w="5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80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96</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106</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93</w:t>
            </w:r>
          </w:p>
        </w:tc>
        <w:tc>
          <w:tcPr>
            <w:tcW w:w="7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48</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58</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64</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56</w:t>
            </w:r>
          </w:p>
        </w:tc>
        <w:tc>
          <w:tcPr>
            <w:tcW w:w="5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80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96</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106</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93</w:t>
            </w:r>
          </w:p>
        </w:tc>
        <w:tc>
          <w:tcPr>
            <w:tcW w:w="6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15</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18</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20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20</w:t>
            </w:r>
          </w:p>
        </w:tc>
        <w:tc>
          <w:tcPr>
            <w:tcW w:w="60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324</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382</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422</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367</w:t>
            </w:r>
          </w:p>
        </w:tc>
        <w:tc>
          <w:tcPr>
            <w:tcW w:w="8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2400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2850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3150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2750</w:t>
            </w:r>
          </w:p>
        </w:tc>
      </w:tr>
    </w:tbl>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i/>
          <w:iCs/>
          <w:color w:val="333333"/>
          <w:sz w:val="24"/>
          <w:szCs w:val="24"/>
          <w:lang w:eastAsia="ru-RU"/>
        </w:rPr>
        <w:t>“Рацион”</w:t>
      </w:r>
      <w:r w:rsidRPr="005979FE">
        <w:rPr>
          <w:rFonts w:ascii="Times New Roman" w:eastAsia="Times New Roman" w:hAnsi="Times New Roman" w:cs="Times New Roman"/>
          <w:color w:val="333333"/>
          <w:sz w:val="24"/>
          <w:szCs w:val="24"/>
          <w:lang w:eastAsia="ru-RU"/>
        </w:rPr>
        <w:t> - это норма, количество пищевых продуктов (в граммах) за сутки.</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i/>
          <w:iCs/>
          <w:color w:val="333333"/>
          <w:sz w:val="24"/>
          <w:szCs w:val="24"/>
          <w:lang w:eastAsia="ru-RU"/>
        </w:rPr>
        <w:t>“Энергетическая ценность”</w:t>
      </w:r>
      <w:r w:rsidRPr="005979FE">
        <w:rPr>
          <w:rFonts w:ascii="Times New Roman" w:eastAsia="Times New Roman" w:hAnsi="Times New Roman" w:cs="Times New Roman"/>
          <w:color w:val="333333"/>
          <w:sz w:val="24"/>
          <w:szCs w:val="24"/>
          <w:lang w:eastAsia="ru-RU"/>
        </w:rPr>
        <w:t> - количество энергии, освобождающейся при распаде данных пищевых продуктов (в килокалориях).</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b/>
          <w:bCs/>
          <w:color w:val="333333"/>
          <w:sz w:val="24"/>
          <w:szCs w:val="24"/>
          <w:lang w:eastAsia="ru-RU"/>
        </w:rPr>
        <w:t>2 этап. Выполнение практической работы.</w:t>
      </w:r>
    </w:p>
    <w:p w:rsidR="005979FE" w:rsidRPr="005979FE" w:rsidRDefault="005979FE" w:rsidP="005979FE">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Т</w:t>
      </w:r>
      <w:r w:rsidRPr="005979FE">
        <w:rPr>
          <w:rFonts w:ascii="Times New Roman" w:eastAsia="Times New Roman" w:hAnsi="Times New Roman" w:cs="Times New Roman"/>
          <w:b/>
          <w:bCs/>
          <w:color w:val="333333"/>
          <w:sz w:val="24"/>
          <w:szCs w:val="24"/>
          <w:lang w:eastAsia="ru-RU"/>
        </w:rPr>
        <w:t>аблица №2.</w:t>
      </w:r>
      <w:r w:rsidRPr="005979FE">
        <w:rPr>
          <w:rFonts w:ascii="Times New Roman" w:eastAsia="Times New Roman" w:hAnsi="Times New Roman" w:cs="Times New Roman"/>
          <w:color w:val="333333"/>
          <w:sz w:val="24"/>
          <w:szCs w:val="24"/>
          <w:lang w:eastAsia="ru-RU"/>
        </w:rPr>
        <w:t> Энергетическая ценность пищевых продуктов (в 100 граммах).</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4669"/>
        <w:gridCol w:w="4670"/>
      </w:tblGrid>
      <w:tr w:rsidR="005979FE" w:rsidRPr="005979FE" w:rsidTr="00E527EC">
        <w:tc>
          <w:tcPr>
            <w:tcW w:w="250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proofErr w:type="spellStart"/>
            <w:r w:rsidRPr="005979FE">
              <w:rPr>
                <w:rFonts w:ascii="Times New Roman" w:eastAsia="Times New Roman" w:hAnsi="Times New Roman" w:cs="Times New Roman"/>
                <w:b/>
                <w:bCs/>
                <w:sz w:val="24"/>
                <w:szCs w:val="24"/>
                <w:lang w:eastAsia="ru-RU"/>
              </w:rPr>
              <w:t>Энергоценность</w:t>
            </w:r>
            <w:proofErr w:type="spellEnd"/>
            <w:r w:rsidRPr="005979FE">
              <w:rPr>
                <w:rFonts w:ascii="Times New Roman" w:eastAsia="Times New Roman" w:hAnsi="Times New Roman" w:cs="Times New Roman"/>
                <w:b/>
                <w:bCs/>
                <w:sz w:val="24"/>
                <w:szCs w:val="24"/>
                <w:lang w:eastAsia="ru-RU"/>
              </w:rPr>
              <w:t xml:space="preserve"> (ккал.)</w:t>
            </w:r>
          </w:p>
        </w:tc>
        <w:tc>
          <w:tcPr>
            <w:tcW w:w="250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Пищевые продукты.</w:t>
            </w:r>
          </w:p>
        </w:tc>
      </w:tr>
      <w:tr w:rsidR="005979FE" w:rsidRPr="005979FE" w:rsidTr="00E527EC">
        <w:tc>
          <w:tcPr>
            <w:tcW w:w="250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Очень большая</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(450-500)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Большая</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(100-199)</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Низкая</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(30-90)</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Очень низкая </w:t>
            </w: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p>
          <w:p w:rsidR="005979FE" w:rsidRPr="005979FE" w:rsidRDefault="005979FE" w:rsidP="005979FE">
            <w:pPr>
              <w:spacing w:after="135"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(30 и ниже)</w:t>
            </w:r>
          </w:p>
        </w:tc>
        <w:tc>
          <w:tcPr>
            <w:tcW w:w="250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 xml:space="preserve">Сливочное масло, растительная масло, орехи, шоколад, халва, пирожное, </w:t>
            </w:r>
            <w:proofErr w:type="spellStart"/>
            <w:r w:rsidRPr="005979FE">
              <w:rPr>
                <w:rFonts w:ascii="Times New Roman" w:eastAsia="Times New Roman" w:hAnsi="Times New Roman" w:cs="Times New Roman"/>
                <w:sz w:val="24"/>
                <w:szCs w:val="24"/>
                <w:lang w:eastAsia="ru-RU"/>
              </w:rPr>
              <w:t>свининое</w:t>
            </w:r>
            <w:proofErr w:type="spellEnd"/>
            <w:r w:rsidRPr="005979FE">
              <w:rPr>
                <w:rFonts w:ascii="Times New Roman" w:eastAsia="Times New Roman" w:hAnsi="Times New Roman" w:cs="Times New Roman"/>
                <w:sz w:val="24"/>
                <w:szCs w:val="24"/>
                <w:lang w:eastAsia="ru-RU"/>
              </w:rPr>
              <w:t xml:space="preserve"> сало, жир.</w:t>
            </w:r>
          </w:p>
          <w:p w:rsidR="005979FE" w:rsidRPr="005979FE" w:rsidRDefault="005979FE" w:rsidP="005979FE">
            <w:pPr>
              <w:spacing w:after="0" w:line="240" w:lineRule="auto"/>
              <w:rPr>
                <w:rFonts w:ascii="Times New Roman" w:eastAsia="Times New Roman" w:hAnsi="Times New Roman" w:cs="Times New Roman"/>
                <w:sz w:val="24"/>
                <w:szCs w:val="24"/>
                <w:lang w:eastAsia="ru-RU"/>
              </w:rPr>
            </w:pP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Жирный творог, мороженой, мясо, баранина, яйцо, ставрида, скумбрия, сельдь.</w:t>
            </w: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Молоко, кефир, нежирный творог, треска, хек, судак, камбала, щука, фрукты, ягоды, картофель, морковь, свекла, зеленый горошек.</w:t>
            </w: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Кабачки, капуста, огурцы, редис, репа, салаты, томат, перец, тыква, клюква, свежие грибы.</w:t>
            </w:r>
          </w:p>
        </w:tc>
      </w:tr>
    </w:tbl>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b/>
          <w:bCs/>
          <w:color w:val="333333"/>
          <w:sz w:val="24"/>
          <w:szCs w:val="24"/>
          <w:lang w:eastAsia="ru-RU"/>
        </w:rPr>
        <w:t>Порядок работы:</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1. Для определения своего суточного рациона питания заполните эту таблицу.</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2334"/>
        <w:gridCol w:w="2335"/>
        <w:gridCol w:w="2335"/>
        <w:gridCol w:w="2335"/>
      </w:tblGrid>
      <w:tr w:rsidR="005979FE" w:rsidRPr="005979FE" w:rsidTr="00E527EC">
        <w:trPr>
          <w:trHeight w:val="312"/>
        </w:trPr>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Режим питания</w:t>
            </w:r>
          </w:p>
        </w:tc>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Название пищевых продуктов</w:t>
            </w:r>
          </w:p>
        </w:tc>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jc w:val="center"/>
              <w:rPr>
                <w:rFonts w:ascii="Times New Roman" w:eastAsia="Times New Roman" w:hAnsi="Times New Roman" w:cs="Times New Roman"/>
                <w:sz w:val="24"/>
                <w:szCs w:val="24"/>
                <w:lang w:eastAsia="ru-RU"/>
              </w:rPr>
            </w:pPr>
            <w:r w:rsidRPr="005979FE">
              <w:rPr>
                <w:rFonts w:ascii="Times New Roman" w:eastAsia="Times New Roman" w:hAnsi="Times New Roman" w:cs="Times New Roman"/>
                <w:b/>
                <w:bCs/>
                <w:sz w:val="24"/>
                <w:szCs w:val="24"/>
                <w:lang w:eastAsia="ru-RU"/>
              </w:rPr>
              <w:t>Сколько съедаете  ( в граммах)</w:t>
            </w:r>
          </w:p>
        </w:tc>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jc w:val="center"/>
              <w:rPr>
                <w:rFonts w:ascii="Times New Roman" w:eastAsia="Times New Roman" w:hAnsi="Times New Roman" w:cs="Times New Roman"/>
                <w:sz w:val="24"/>
                <w:szCs w:val="24"/>
                <w:lang w:eastAsia="ru-RU"/>
              </w:rPr>
            </w:pPr>
            <w:proofErr w:type="spellStart"/>
            <w:r w:rsidRPr="005979FE">
              <w:rPr>
                <w:rFonts w:ascii="Times New Roman" w:eastAsia="Times New Roman" w:hAnsi="Times New Roman" w:cs="Times New Roman"/>
                <w:b/>
                <w:bCs/>
                <w:sz w:val="24"/>
                <w:szCs w:val="24"/>
                <w:lang w:eastAsia="ru-RU"/>
              </w:rPr>
              <w:t>Энергоценность</w:t>
            </w:r>
            <w:proofErr w:type="spellEnd"/>
          </w:p>
        </w:tc>
      </w:tr>
      <w:tr w:rsidR="005979FE" w:rsidRPr="005979FE" w:rsidTr="00E527EC">
        <w:trPr>
          <w:trHeight w:val="2051"/>
        </w:trPr>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Завтрак</w:t>
            </w:r>
          </w:p>
          <w:p w:rsidR="005979FE" w:rsidRPr="005979FE" w:rsidRDefault="005979FE" w:rsidP="005979FE">
            <w:pPr>
              <w:spacing w:after="0" w:line="240" w:lineRule="auto"/>
              <w:rPr>
                <w:rFonts w:ascii="Times New Roman" w:eastAsia="Times New Roman" w:hAnsi="Times New Roman" w:cs="Times New Roman"/>
                <w:sz w:val="24"/>
                <w:szCs w:val="24"/>
                <w:lang w:eastAsia="ru-RU"/>
              </w:rPr>
            </w:pP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Второй завтрак (в школе)</w:t>
            </w: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Обед</w:t>
            </w:r>
          </w:p>
          <w:p w:rsidR="005979FE" w:rsidRPr="005979FE" w:rsidRDefault="005979FE" w:rsidP="005979FE">
            <w:pPr>
              <w:spacing w:after="135"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Ужин</w:t>
            </w:r>
          </w:p>
        </w:tc>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 </w:t>
            </w:r>
          </w:p>
        </w:tc>
        <w:tc>
          <w:tcPr>
            <w:tcW w:w="1250" w:type="pct"/>
            <w:tcBorders>
              <w:top w:val="outset" w:sz="6" w:space="0" w:color="auto"/>
              <w:left w:val="outset" w:sz="6" w:space="0" w:color="auto"/>
              <w:bottom w:val="outset" w:sz="6" w:space="0" w:color="auto"/>
              <w:right w:val="outset" w:sz="6" w:space="0" w:color="auto"/>
            </w:tcBorders>
            <w:shd w:val="clear" w:color="auto" w:fill="auto"/>
            <w:hideMark/>
          </w:tcPr>
          <w:p w:rsidR="005979FE" w:rsidRPr="005979FE" w:rsidRDefault="005979FE" w:rsidP="005979FE">
            <w:pPr>
              <w:spacing w:after="0" w:line="240" w:lineRule="auto"/>
              <w:rPr>
                <w:rFonts w:ascii="Times New Roman" w:eastAsia="Times New Roman" w:hAnsi="Times New Roman" w:cs="Times New Roman"/>
                <w:sz w:val="24"/>
                <w:szCs w:val="24"/>
                <w:lang w:eastAsia="ru-RU"/>
              </w:rPr>
            </w:pPr>
            <w:r w:rsidRPr="005979FE">
              <w:rPr>
                <w:rFonts w:ascii="Times New Roman" w:eastAsia="Times New Roman" w:hAnsi="Times New Roman" w:cs="Times New Roman"/>
                <w:sz w:val="24"/>
                <w:szCs w:val="24"/>
                <w:lang w:eastAsia="ru-RU"/>
              </w:rPr>
              <w:t> </w:t>
            </w:r>
          </w:p>
        </w:tc>
      </w:tr>
    </w:tbl>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 xml:space="preserve">2. </w:t>
      </w:r>
      <w:proofErr w:type="spellStart"/>
      <w:r w:rsidRPr="005979FE">
        <w:rPr>
          <w:rFonts w:ascii="Times New Roman" w:eastAsia="Times New Roman" w:hAnsi="Times New Roman" w:cs="Times New Roman"/>
          <w:color w:val="333333"/>
          <w:sz w:val="24"/>
          <w:szCs w:val="24"/>
          <w:lang w:eastAsia="ru-RU"/>
        </w:rPr>
        <w:t>Энергоценность</w:t>
      </w:r>
      <w:proofErr w:type="spellEnd"/>
      <w:r w:rsidRPr="005979FE">
        <w:rPr>
          <w:rFonts w:ascii="Times New Roman" w:eastAsia="Times New Roman" w:hAnsi="Times New Roman" w:cs="Times New Roman"/>
          <w:color w:val="333333"/>
          <w:sz w:val="24"/>
          <w:szCs w:val="24"/>
          <w:lang w:eastAsia="ru-RU"/>
        </w:rPr>
        <w:t xml:space="preserve"> пищевых продуктов найдите по таблице №2 или по упаковке пищевых продуктов, имеющихся на столах.</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lastRenderedPageBreak/>
        <w:t xml:space="preserve">3. Вычислите общую сумму суточной </w:t>
      </w:r>
      <w:proofErr w:type="spellStart"/>
      <w:r w:rsidRPr="005979FE">
        <w:rPr>
          <w:rFonts w:ascii="Times New Roman" w:eastAsia="Times New Roman" w:hAnsi="Times New Roman" w:cs="Times New Roman"/>
          <w:color w:val="333333"/>
          <w:sz w:val="24"/>
          <w:szCs w:val="24"/>
          <w:lang w:eastAsia="ru-RU"/>
        </w:rPr>
        <w:t>энергоценности</w:t>
      </w:r>
      <w:proofErr w:type="spellEnd"/>
      <w:r w:rsidRPr="005979FE">
        <w:rPr>
          <w:rFonts w:ascii="Times New Roman" w:eastAsia="Times New Roman" w:hAnsi="Times New Roman" w:cs="Times New Roman"/>
          <w:color w:val="333333"/>
          <w:sz w:val="24"/>
          <w:szCs w:val="24"/>
          <w:lang w:eastAsia="ru-RU"/>
        </w:rPr>
        <w:t xml:space="preserve"> (калорийности).</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4. Сравните с данными таблицы №1.</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5. Сделайте вывод:</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 Правильно ли составлен ваш суточный рацион питания?</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 xml:space="preserve">- Если сумма </w:t>
      </w:r>
      <w:proofErr w:type="spellStart"/>
      <w:r w:rsidRPr="005979FE">
        <w:rPr>
          <w:rFonts w:ascii="Times New Roman" w:eastAsia="Times New Roman" w:hAnsi="Times New Roman" w:cs="Times New Roman"/>
          <w:color w:val="333333"/>
          <w:sz w:val="24"/>
          <w:szCs w:val="24"/>
          <w:lang w:eastAsia="ru-RU"/>
        </w:rPr>
        <w:t>энергоценности</w:t>
      </w:r>
      <w:proofErr w:type="spellEnd"/>
      <w:r w:rsidRPr="005979FE">
        <w:rPr>
          <w:rFonts w:ascii="Times New Roman" w:eastAsia="Times New Roman" w:hAnsi="Times New Roman" w:cs="Times New Roman"/>
          <w:color w:val="333333"/>
          <w:sz w:val="24"/>
          <w:szCs w:val="24"/>
          <w:lang w:eastAsia="ru-RU"/>
        </w:rPr>
        <w:t xml:space="preserve"> мала, как можно восполнить </w:t>
      </w:r>
      <w:proofErr w:type="gramStart"/>
      <w:r w:rsidRPr="005979FE">
        <w:rPr>
          <w:rFonts w:ascii="Times New Roman" w:eastAsia="Times New Roman" w:hAnsi="Times New Roman" w:cs="Times New Roman"/>
          <w:color w:val="333333"/>
          <w:sz w:val="24"/>
          <w:szCs w:val="24"/>
          <w:lang w:eastAsia="ru-RU"/>
        </w:rPr>
        <w:t>недостаток ,</w:t>
      </w:r>
      <w:proofErr w:type="gramEnd"/>
      <w:r w:rsidRPr="005979FE">
        <w:rPr>
          <w:rFonts w:ascii="Times New Roman" w:eastAsia="Times New Roman" w:hAnsi="Times New Roman" w:cs="Times New Roman"/>
          <w:color w:val="333333"/>
          <w:sz w:val="24"/>
          <w:szCs w:val="24"/>
          <w:lang w:eastAsia="ru-RU"/>
        </w:rPr>
        <w:t>  увеличивая калорийность или количество пищи?</w:t>
      </w:r>
    </w:p>
    <w:p w:rsidR="005979FE" w:rsidRPr="005979FE" w:rsidRDefault="005979FE" w:rsidP="005979FE">
      <w:pPr>
        <w:shd w:val="clear" w:color="auto" w:fill="FFFFFF"/>
        <w:spacing w:after="135"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b/>
          <w:bCs/>
          <w:color w:val="333333"/>
          <w:sz w:val="24"/>
          <w:szCs w:val="24"/>
          <w:lang w:eastAsia="ru-RU"/>
        </w:rPr>
        <w:t>Ответьте на вопросы:</w:t>
      </w:r>
    </w:p>
    <w:p w:rsidR="005979FE" w:rsidRPr="005979FE" w:rsidRDefault="005979FE" w:rsidP="005979F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В каком соотношении (в %) может быть разделен суточный рацион? Почему?</w:t>
      </w:r>
    </w:p>
    <w:p w:rsidR="005979FE" w:rsidRPr="005979FE" w:rsidRDefault="005979FE" w:rsidP="005979F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 xml:space="preserve">Что такое сбалансированный рацион питания </w:t>
      </w:r>
      <w:proofErr w:type="gramStart"/>
      <w:r w:rsidRPr="005979FE">
        <w:rPr>
          <w:rFonts w:ascii="Times New Roman" w:eastAsia="Times New Roman" w:hAnsi="Times New Roman" w:cs="Times New Roman"/>
          <w:color w:val="333333"/>
          <w:sz w:val="24"/>
          <w:szCs w:val="24"/>
          <w:lang w:eastAsia="ru-RU"/>
        </w:rPr>
        <w:t>( 1</w:t>
      </w:r>
      <w:proofErr w:type="gramEnd"/>
      <w:r w:rsidRPr="005979FE">
        <w:rPr>
          <w:rFonts w:ascii="Times New Roman" w:eastAsia="Times New Roman" w:hAnsi="Times New Roman" w:cs="Times New Roman"/>
          <w:color w:val="333333"/>
          <w:sz w:val="24"/>
          <w:szCs w:val="24"/>
          <w:lang w:eastAsia="ru-RU"/>
        </w:rPr>
        <w:t>/7 жира, 1/7 белка, 5/7 белка).</w:t>
      </w:r>
    </w:p>
    <w:p w:rsidR="005979FE" w:rsidRPr="005979FE" w:rsidRDefault="005979FE" w:rsidP="005979F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Почему жители Севера употребляют больше жирной пищи?</w:t>
      </w:r>
    </w:p>
    <w:p w:rsidR="005979FE" w:rsidRPr="005979FE" w:rsidRDefault="005979FE" w:rsidP="005979F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5979FE">
        <w:rPr>
          <w:rFonts w:ascii="Times New Roman" w:eastAsia="Times New Roman" w:hAnsi="Times New Roman" w:cs="Times New Roman"/>
          <w:color w:val="333333"/>
          <w:sz w:val="24"/>
          <w:szCs w:val="24"/>
          <w:lang w:eastAsia="ru-RU"/>
        </w:rPr>
        <w:t>Почему нужно соблюдать режим питания?</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Вывод:</w:t>
      </w:r>
    </w:p>
    <w:p w:rsidR="005979FE" w:rsidRPr="005979FE" w:rsidRDefault="005979FE" w:rsidP="005979FE">
      <w:pPr>
        <w:spacing w:after="160" w:line="259" w:lineRule="auto"/>
        <w:rPr>
          <w:rFonts w:ascii="Times New Roman" w:hAnsi="Times New Roman" w:cs="Times New Roman"/>
          <w:sz w:val="24"/>
          <w:szCs w:val="24"/>
        </w:rPr>
      </w:pPr>
    </w:p>
    <w:p w:rsidR="005979FE" w:rsidRPr="005979FE" w:rsidRDefault="005979FE" w:rsidP="005979FE">
      <w:pPr>
        <w:spacing w:after="160" w:line="259" w:lineRule="auto"/>
        <w:jc w:val="center"/>
        <w:rPr>
          <w:rFonts w:ascii="Times New Roman" w:hAnsi="Times New Roman" w:cs="Times New Roman"/>
          <w:sz w:val="24"/>
          <w:szCs w:val="24"/>
        </w:rPr>
      </w:pPr>
      <w:r w:rsidRPr="005979FE">
        <w:rPr>
          <w:rFonts w:ascii="Times New Roman" w:hAnsi="Times New Roman" w:cs="Times New Roman"/>
          <w:sz w:val="24"/>
          <w:szCs w:val="24"/>
        </w:rPr>
        <w:t>Практическое занятие №21</w:t>
      </w:r>
    </w:p>
    <w:p w:rsidR="005979FE" w:rsidRPr="005979FE" w:rsidRDefault="005979FE" w:rsidP="005979FE">
      <w:pPr>
        <w:spacing w:after="160" w:line="259" w:lineRule="auto"/>
        <w:jc w:val="center"/>
        <w:rPr>
          <w:rFonts w:ascii="Times New Roman" w:hAnsi="Times New Roman" w:cs="Times New Roman"/>
          <w:b/>
          <w:sz w:val="24"/>
          <w:szCs w:val="24"/>
        </w:rPr>
      </w:pPr>
      <w:proofErr w:type="gramStart"/>
      <w:r w:rsidRPr="005979FE">
        <w:rPr>
          <w:rFonts w:ascii="Times New Roman" w:hAnsi="Times New Roman" w:cs="Times New Roman"/>
          <w:sz w:val="24"/>
          <w:szCs w:val="24"/>
        </w:rPr>
        <w:t>Тема :</w:t>
      </w:r>
      <w:proofErr w:type="gramEnd"/>
      <w:r w:rsidRPr="005979FE">
        <w:rPr>
          <w:rFonts w:ascii="Times New Roman" w:hAnsi="Times New Roman" w:cs="Times New Roman"/>
          <w:sz w:val="24"/>
          <w:szCs w:val="24"/>
        </w:rPr>
        <w:t xml:space="preserve"> </w:t>
      </w:r>
      <w:r w:rsidRPr="005979FE">
        <w:rPr>
          <w:rFonts w:ascii="Times New Roman" w:hAnsi="Times New Roman" w:cs="Times New Roman"/>
          <w:b/>
          <w:sz w:val="24"/>
          <w:szCs w:val="24"/>
        </w:rPr>
        <w:t>Создание индивидуальной памятки  по организации рациональной  физической активности</w:t>
      </w:r>
    </w:p>
    <w:p w:rsidR="005979FE" w:rsidRPr="005979FE" w:rsidRDefault="005979FE" w:rsidP="005979FE">
      <w:pPr>
        <w:spacing w:after="160" w:line="259" w:lineRule="auto"/>
        <w:jc w:val="center"/>
        <w:rPr>
          <w:rFonts w:ascii="Times New Roman" w:hAnsi="Times New Roman" w:cs="Times New Roman"/>
          <w:b/>
          <w:sz w:val="24"/>
          <w:szCs w:val="24"/>
        </w:rPr>
      </w:pPr>
    </w:p>
    <w:p w:rsidR="005979FE" w:rsidRPr="005979FE" w:rsidRDefault="005979FE" w:rsidP="005979FE">
      <w:pPr>
        <w:spacing w:after="160" w:line="259" w:lineRule="auto"/>
        <w:rPr>
          <w:rFonts w:ascii="Times New Roman" w:hAnsi="Times New Roman" w:cs="Times New Roman"/>
          <w:color w:val="111111"/>
          <w:sz w:val="24"/>
          <w:szCs w:val="24"/>
          <w:shd w:val="clear" w:color="auto" w:fill="FFFFFF"/>
        </w:rPr>
      </w:pPr>
      <w:proofErr w:type="gramStart"/>
      <w:r w:rsidRPr="005979FE">
        <w:rPr>
          <w:rFonts w:ascii="Times New Roman" w:hAnsi="Times New Roman" w:cs="Times New Roman"/>
          <w:b/>
          <w:sz w:val="24"/>
          <w:szCs w:val="24"/>
          <w:shd w:val="clear" w:color="auto" w:fill="FFFFFF"/>
        </w:rPr>
        <w:t xml:space="preserve">Цель </w:t>
      </w:r>
      <w:r w:rsidRPr="005979FE">
        <w:rPr>
          <w:rFonts w:ascii="Times New Roman" w:hAnsi="Times New Roman" w:cs="Times New Roman"/>
          <w:color w:val="111111"/>
          <w:sz w:val="24"/>
          <w:szCs w:val="24"/>
          <w:shd w:val="clear" w:color="auto" w:fill="FFFFFF"/>
        </w:rPr>
        <w:t>:</w:t>
      </w:r>
      <w:proofErr w:type="gramEnd"/>
      <w:r w:rsidRPr="005979FE">
        <w:rPr>
          <w:rFonts w:ascii="Times New Roman" w:hAnsi="Times New Roman" w:cs="Times New Roman"/>
          <w:color w:val="111111"/>
          <w:sz w:val="24"/>
          <w:szCs w:val="24"/>
          <w:shd w:val="clear" w:color="auto" w:fill="FFFFFF"/>
        </w:rPr>
        <w:t xml:space="preserve"> заключается в разработке индивидуальной памятки по организации рациональной физической активности для повышения уровня здоровья и благополучия .</w:t>
      </w:r>
    </w:p>
    <w:p w:rsidR="005979FE" w:rsidRPr="005979FE" w:rsidRDefault="005979FE" w:rsidP="005979FE">
      <w:pPr>
        <w:shd w:val="clear" w:color="auto" w:fill="FFFFFF"/>
        <w:spacing w:after="120" w:line="330" w:lineRule="atLeast"/>
        <w:outlineLvl w:val="4"/>
        <w:rPr>
          <w:rFonts w:ascii="Times New Roman" w:eastAsia="Times New Roman" w:hAnsi="Times New Roman" w:cs="Times New Roman"/>
          <w:b/>
          <w:bCs/>
          <w:color w:val="111111"/>
          <w:sz w:val="24"/>
          <w:szCs w:val="24"/>
          <w:lang w:eastAsia="ru-RU"/>
        </w:rPr>
      </w:pPr>
    </w:p>
    <w:p w:rsidR="005979FE" w:rsidRPr="005979FE" w:rsidRDefault="005979FE" w:rsidP="005979FE">
      <w:pPr>
        <w:shd w:val="clear" w:color="auto" w:fill="FFFFFF"/>
        <w:spacing w:after="0" w:line="390" w:lineRule="atLeast"/>
        <w:jc w:val="both"/>
        <w:rPr>
          <w:rFonts w:ascii="Times New Roman" w:eastAsia="Times New Roman" w:hAnsi="Times New Roman" w:cs="Times New Roman"/>
          <w:color w:val="111111"/>
          <w:sz w:val="24"/>
          <w:szCs w:val="24"/>
          <w:lang w:eastAsia="ru-RU"/>
        </w:rPr>
      </w:pPr>
      <w:r w:rsidRPr="005979FE">
        <w:rPr>
          <w:rFonts w:ascii="Times New Roman" w:eastAsia="Times New Roman" w:hAnsi="Times New Roman" w:cs="Times New Roman"/>
          <w:b/>
          <w:color w:val="111111"/>
          <w:sz w:val="24"/>
          <w:szCs w:val="24"/>
          <w:lang w:eastAsia="ru-RU"/>
        </w:rPr>
        <w:t>Задачи:</w:t>
      </w:r>
      <w:r w:rsidRPr="005979FE">
        <w:rPr>
          <w:rFonts w:ascii="Times New Roman" w:eastAsia="Times New Roman" w:hAnsi="Times New Roman" w:cs="Times New Roman"/>
          <w:color w:val="111111"/>
          <w:sz w:val="24"/>
          <w:szCs w:val="24"/>
          <w:lang w:eastAsia="ru-RU"/>
        </w:rPr>
        <w:t>1. Изучение существующих рекомендаций по физической активности. 2. Анализ потребностей и возможностей целевой аудитории. 3. Разработка персонализированного плана физических занятий. 4. Создание информационного материала и ресурсов для поддержки плана занятий физической активностью.</w:t>
      </w:r>
    </w:p>
    <w:p w:rsidR="005979FE" w:rsidRPr="005979FE" w:rsidRDefault="005979FE" w:rsidP="005979FE">
      <w:pPr>
        <w:spacing w:after="160" w:line="259" w:lineRule="auto"/>
        <w:rPr>
          <w:rFonts w:ascii="Times New Roman" w:hAnsi="Times New Roman" w:cs="Times New Roman"/>
          <w:b/>
          <w:sz w:val="24"/>
          <w:szCs w:val="24"/>
        </w:rPr>
      </w:pP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Оборудование: дидактический материал.</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Вывод:</w:t>
      </w:r>
    </w:p>
    <w:p w:rsidR="005979FE" w:rsidRPr="005979FE" w:rsidRDefault="005979FE" w:rsidP="005979FE">
      <w:pPr>
        <w:spacing w:after="160" w:line="259" w:lineRule="auto"/>
        <w:rPr>
          <w:rFonts w:ascii="Times New Roman" w:hAnsi="Times New Roman" w:cs="Times New Roman"/>
          <w:sz w:val="24"/>
          <w:szCs w:val="24"/>
        </w:rPr>
      </w:pP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 xml:space="preserve">                                                    Ход занятия:</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 xml:space="preserve">                                                             В1</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 xml:space="preserve">1.Что </w:t>
      </w:r>
      <w:proofErr w:type="gramStart"/>
      <w:r w:rsidRPr="005979FE">
        <w:rPr>
          <w:rFonts w:ascii="Times New Roman" w:hAnsi="Times New Roman" w:cs="Times New Roman"/>
          <w:sz w:val="24"/>
          <w:szCs w:val="24"/>
        </w:rPr>
        <w:t>такое  физическая</w:t>
      </w:r>
      <w:proofErr w:type="gramEnd"/>
      <w:r w:rsidRPr="005979FE">
        <w:rPr>
          <w:rFonts w:ascii="Times New Roman" w:hAnsi="Times New Roman" w:cs="Times New Roman"/>
          <w:sz w:val="24"/>
          <w:szCs w:val="24"/>
        </w:rPr>
        <w:t xml:space="preserve"> активность?</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2.Какие виды физической активности существуют?</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3.Какие типы физической активности существуют?</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4.Роль питания в организации физической активности?</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t>5.Как отсутствие физической активности влияет на организм?</w:t>
      </w:r>
    </w:p>
    <w:p w:rsidR="005979FE" w:rsidRPr="005979FE" w:rsidRDefault="005979FE" w:rsidP="005979FE">
      <w:pPr>
        <w:spacing w:after="160" w:line="259" w:lineRule="auto"/>
        <w:rPr>
          <w:rFonts w:ascii="Times New Roman" w:hAnsi="Times New Roman" w:cs="Times New Roman"/>
          <w:sz w:val="24"/>
          <w:szCs w:val="24"/>
        </w:rPr>
      </w:pPr>
      <w:r w:rsidRPr="005979FE">
        <w:rPr>
          <w:rFonts w:ascii="Times New Roman" w:hAnsi="Times New Roman" w:cs="Times New Roman"/>
          <w:sz w:val="24"/>
          <w:szCs w:val="24"/>
        </w:rPr>
        <w:lastRenderedPageBreak/>
        <w:t>6.Какая физическая активность самая полезная?</w:t>
      </w:r>
    </w:p>
    <w:p w:rsidR="005979FE" w:rsidRPr="005979FE" w:rsidRDefault="005979FE" w:rsidP="005979FE">
      <w:pPr>
        <w:shd w:val="clear" w:color="auto" w:fill="FFFFFF" w:themeFill="background1"/>
        <w:spacing w:before="180" w:after="180" w:line="240" w:lineRule="auto"/>
        <w:rPr>
          <w:rFonts w:ascii="Times New Roman" w:eastAsia="Times New Roman" w:hAnsi="Times New Roman" w:cs="Times New Roman"/>
          <w:sz w:val="24"/>
          <w:szCs w:val="24"/>
          <w:lang w:eastAsia="ru-RU"/>
        </w:rPr>
      </w:pPr>
      <w:r w:rsidRPr="005979FE">
        <w:rPr>
          <w:rFonts w:ascii="Times New Roman" w:hAnsi="Times New Roman" w:cs="Times New Roman"/>
          <w:sz w:val="24"/>
          <w:szCs w:val="24"/>
        </w:rPr>
        <w:t>7.</w:t>
      </w:r>
      <w:r w:rsidRPr="005979FE">
        <w:rPr>
          <w:rFonts w:ascii="Times New Roman" w:eastAsia="Times New Roman" w:hAnsi="Times New Roman" w:cs="Times New Roman"/>
          <w:b/>
          <w:sz w:val="24"/>
          <w:szCs w:val="24"/>
          <w:lang w:eastAsia="ru-RU"/>
        </w:rPr>
        <w:t xml:space="preserve"> </w:t>
      </w:r>
      <w:r w:rsidRPr="005979FE">
        <w:rPr>
          <w:rFonts w:ascii="Times New Roman" w:eastAsia="Times New Roman" w:hAnsi="Times New Roman" w:cs="Times New Roman"/>
          <w:sz w:val="24"/>
          <w:szCs w:val="24"/>
          <w:lang w:eastAsia="ru-RU"/>
        </w:rPr>
        <w:t>В чем смысл физической активности?</w:t>
      </w:r>
    </w:p>
    <w:p w:rsidR="005979FE" w:rsidRPr="005979FE" w:rsidRDefault="005979FE" w:rsidP="005979FE">
      <w:pPr>
        <w:shd w:val="clear" w:color="auto" w:fill="FFFFFF" w:themeFill="background1"/>
        <w:spacing w:before="180" w:after="180" w:line="240" w:lineRule="auto"/>
        <w:rPr>
          <w:rFonts w:ascii="Times New Roman" w:eastAsia="Times New Roman" w:hAnsi="Times New Roman" w:cs="Times New Roman"/>
          <w:b/>
          <w:sz w:val="24"/>
          <w:szCs w:val="24"/>
          <w:lang w:eastAsia="ru-RU"/>
        </w:rPr>
      </w:pPr>
      <w:r w:rsidRPr="005979FE">
        <w:rPr>
          <w:rFonts w:ascii="Times New Roman" w:eastAsia="Times New Roman" w:hAnsi="Times New Roman" w:cs="Times New Roman"/>
          <w:sz w:val="24"/>
          <w:szCs w:val="24"/>
          <w:lang w:eastAsia="ru-RU"/>
        </w:rPr>
        <w:t>8.</w:t>
      </w:r>
      <w:proofErr w:type="gramStart"/>
      <w:r w:rsidRPr="005979FE">
        <w:rPr>
          <w:rFonts w:ascii="Times New Roman" w:eastAsia="Times New Roman" w:hAnsi="Times New Roman" w:cs="Times New Roman"/>
          <w:sz w:val="24"/>
          <w:szCs w:val="24"/>
          <w:lang w:eastAsia="ru-RU"/>
        </w:rPr>
        <w:t>Составить  таблицу</w:t>
      </w:r>
      <w:proofErr w:type="gramEnd"/>
      <w:r w:rsidRPr="005979FE">
        <w:rPr>
          <w:rFonts w:ascii="Times New Roman" w:eastAsia="Times New Roman" w:hAnsi="Times New Roman" w:cs="Times New Roman"/>
          <w:sz w:val="24"/>
          <w:szCs w:val="24"/>
          <w:lang w:eastAsia="ru-RU"/>
        </w:rPr>
        <w:t xml:space="preserve"> для людей старшего возраста.</w:t>
      </w:r>
    </w:p>
    <w:p w:rsidR="005979FE" w:rsidRPr="005979FE" w:rsidRDefault="005979FE" w:rsidP="005979FE">
      <w:pPr>
        <w:spacing w:after="160" w:line="259"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3115"/>
        <w:gridCol w:w="3115"/>
        <w:gridCol w:w="3115"/>
      </w:tblGrid>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Дни недели</w:t>
            </w:r>
          </w:p>
        </w:t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Упражнения</w:t>
            </w:r>
          </w:p>
        </w:t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Значение</w:t>
            </w: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Понедельник</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Вторник</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Среда</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Четверг</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Пятница</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Суббота</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r w:rsidR="005979FE" w:rsidRPr="005979FE" w:rsidTr="00E527EC">
        <w:tc>
          <w:tcPr>
            <w:tcW w:w="3115" w:type="dxa"/>
          </w:tcPr>
          <w:p w:rsidR="005979FE" w:rsidRPr="005979FE" w:rsidRDefault="005979FE" w:rsidP="005979FE">
            <w:pPr>
              <w:spacing w:after="0" w:line="240" w:lineRule="auto"/>
              <w:rPr>
                <w:rFonts w:ascii="Times New Roman" w:hAnsi="Times New Roman" w:cs="Times New Roman"/>
                <w:sz w:val="24"/>
                <w:szCs w:val="24"/>
              </w:rPr>
            </w:pPr>
            <w:r w:rsidRPr="005979FE">
              <w:rPr>
                <w:rFonts w:ascii="Times New Roman" w:hAnsi="Times New Roman" w:cs="Times New Roman"/>
                <w:sz w:val="24"/>
                <w:szCs w:val="24"/>
              </w:rPr>
              <w:t>Воскресенье</w:t>
            </w: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c>
          <w:tcPr>
            <w:tcW w:w="3115" w:type="dxa"/>
          </w:tcPr>
          <w:p w:rsidR="005979FE" w:rsidRPr="005979FE" w:rsidRDefault="005979FE" w:rsidP="005979FE">
            <w:pPr>
              <w:spacing w:after="0" w:line="240" w:lineRule="auto"/>
              <w:rPr>
                <w:rFonts w:ascii="Times New Roman" w:hAnsi="Times New Roman" w:cs="Times New Roman"/>
                <w:sz w:val="24"/>
                <w:szCs w:val="24"/>
              </w:rPr>
            </w:pPr>
          </w:p>
        </w:tc>
      </w:tr>
    </w:tbl>
    <w:p w:rsidR="005979FE" w:rsidRPr="005979FE" w:rsidRDefault="003F2A95" w:rsidP="005979FE">
      <w:pPr>
        <w:spacing w:after="160" w:line="259" w:lineRule="auto"/>
        <w:rPr>
          <w:rFonts w:ascii="Times New Roman" w:hAnsi="Times New Roman" w:cs="Times New Roman"/>
          <w:sz w:val="24"/>
          <w:szCs w:val="24"/>
        </w:rPr>
      </w:pPr>
      <w:r>
        <w:rPr>
          <w:rFonts w:ascii="Times New Roman" w:hAnsi="Times New Roman" w:cs="Times New Roman"/>
          <w:sz w:val="24"/>
          <w:szCs w:val="24"/>
        </w:rPr>
        <w:t>Вывод:</w:t>
      </w:r>
    </w:p>
    <w:p w:rsidR="005979FE" w:rsidRPr="005979FE" w:rsidRDefault="005979FE" w:rsidP="005979FE">
      <w:pPr>
        <w:spacing w:after="160" w:line="259" w:lineRule="auto"/>
        <w:rPr>
          <w:rFonts w:ascii="Times New Roman" w:hAnsi="Times New Roman" w:cs="Times New Roman"/>
          <w:sz w:val="24"/>
          <w:szCs w:val="24"/>
        </w:rPr>
      </w:pPr>
    </w:p>
    <w:p w:rsidR="005979FE" w:rsidRPr="005979FE" w:rsidRDefault="005979FE" w:rsidP="005979F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5979FE">
        <w:rPr>
          <w:rFonts w:ascii="Times New Roman" w:eastAsia="Times New Roman" w:hAnsi="Times New Roman" w:cs="Times New Roman"/>
          <w:color w:val="000000"/>
          <w:sz w:val="28"/>
          <w:szCs w:val="28"/>
          <w:lang w:eastAsia="ru-RU"/>
        </w:rPr>
        <w:t>Лабораторная работа № 5</w:t>
      </w:r>
    </w:p>
    <w:p w:rsidR="005979FE" w:rsidRPr="005979FE" w:rsidRDefault="005979FE" w:rsidP="005979FE">
      <w:pPr>
        <w:shd w:val="clear" w:color="auto" w:fill="FFFFFF"/>
        <w:spacing w:after="150" w:line="240" w:lineRule="auto"/>
        <w:rPr>
          <w:rFonts w:ascii="Times New Roman" w:eastAsia="Times New Roman" w:hAnsi="Times New Roman" w:cs="Times New Roman"/>
          <w:color w:val="000000"/>
          <w:sz w:val="28"/>
          <w:szCs w:val="28"/>
          <w:lang w:eastAsia="ru-RU"/>
        </w:rPr>
      </w:pPr>
      <w:r w:rsidRPr="005979FE">
        <w:rPr>
          <w:rFonts w:ascii="Times New Roman" w:eastAsia="Times New Roman" w:hAnsi="Times New Roman" w:cs="Times New Roman"/>
          <w:color w:val="000000"/>
          <w:sz w:val="28"/>
          <w:szCs w:val="28"/>
          <w:lang w:eastAsia="ru-RU"/>
        </w:rPr>
        <w:t>Тема:</w:t>
      </w:r>
      <w:r w:rsidRPr="005979FE">
        <w:rPr>
          <w:rFonts w:ascii="Times New Roman" w:hAnsi="Times New Roman"/>
          <w:sz w:val="24"/>
          <w:szCs w:val="24"/>
        </w:rPr>
        <w:t xml:space="preserve"> </w:t>
      </w:r>
      <w:r w:rsidRPr="005979FE">
        <w:rPr>
          <w:rFonts w:ascii="Times New Roman" w:eastAsia="Times New Roman" w:hAnsi="Times New Roman" w:cs="Times New Roman"/>
          <w:color w:val="000000"/>
          <w:sz w:val="28"/>
          <w:szCs w:val="28"/>
          <w:lang w:eastAsia="ru-RU"/>
        </w:rPr>
        <w:t>«Выявление приспособлений организмов к влиянию температуры»</w:t>
      </w:r>
    </w:p>
    <w:p w:rsidR="005979FE" w:rsidRPr="005979FE" w:rsidRDefault="005979FE" w:rsidP="005979FE">
      <w:pPr>
        <w:shd w:val="clear" w:color="auto" w:fill="FFFFFF"/>
        <w:spacing w:after="150" w:line="240" w:lineRule="auto"/>
        <w:rPr>
          <w:rFonts w:ascii="Times New Roman" w:eastAsia="Times New Roman" w:hAnsi="Times New Roman" w:cs="Times New Roman"/>
          <w:color w:val="000000"/>
          <w:sz w:val="28"/>
          <w:szCs w:val="28"/>
          <w:lang w:eastAsia="ru-RU"/>
        </w:rPr>
      </w:pPr>
      <w:r w:rsidRPr="005979FE">
        <w:rPr>
          <w:rFonts w:ascii="Times New Roman" w:eastAsia="Times New Roman" w:hAnsi="Times New Roman" w:cs="Times New Roman"/>
          <w:color w:val="000000"/>
          <w:sz w:val="28"/>
          <w:szCs w:val="28"/>
          <w:lang w:eastAsia="ru-RU"/>
        </w:rPr>
        <w:t>Цель: выявить и изучить различные приспособления у животных и растений к действию низкой и высокой температуры, как абиотического фактора среды.</w:t>
      </w:r>
    </w:p>
    <w:p w:rsidR="005979FE" w:rsidRPr="005979FE" w:rsidRDefault="005979FE" w:rsidP="005979FE">
      <w:pPr>
        <w:shd w:val="clear" w:color="auto" w:fill="FFFFFF"/>
        <w:spacing w:after="150" w:line="240" w:lineRule="auto"/>
        <w:rPr>
          <w:rFonts w:ascii="Times New Roman" w:eastAsia="Times New Roman" w:hAnsi="Times New Roman" w:cs="Times New Roman"/>
          <w:color w:val="000000"/>
          <w:sz w:val="28"/>
          <w:szCs w:val="28"/>
          <w:lang w:eastAsia="ru-RU"/>
        </w:rPr>
      </w:pPr>
      <w:r w:rsidRPr="005979FE">
        <w:rPr>
          <w:rFonts w:ascii="Times New Roman" w:eastAsia="Times New Roman" w:hAnsi="Times New Roman" w:cs="Times New Roman"/>
          <w:color w:val="000000"/>
          <w:sz w:val="28"/>
          <w:szCs w:val="28"/>
          <w:lang w:eastAsia="ru-RU"/>
        </w:rPr>
        <w:t>Оборудование: дидактический материал,</w:t>
      </w:r>
    </w:p>
    <w:p w:rsidR="005979FE" w:rsidRPr="005979FE" w:rsidRDefault="005979FE" w:rsidP="005979F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Ход работы</w:t>
      </w:r>
    </w:p>
    <w:p w:rsidR="005979FE" w:rsidRPr="005979FE" w:rsidRDefault="005979FE" w:rsidP="005979FE">
      <w:pPr>
        <w:numPr>
          <w:ilvl w:val="0"/>
          <w:numId w:val="4"/>
        </w:numPr>
        <w:shd w:val="clear" w:color="auto" w:fill="FFFFFF"/>
        <w:spacing w:after="150" w:line="240" w:lineRule="auto"/>
        <w:rPr>
          <w:rFonts w:ascii="Times New Roman" w:eastAsia="Times New Roman" w:hAnsi="Times New Roman" w:cs="Times New Roman"/>
          <w:color w:val="FF0000"/>
          <w:sz w:val="24"/>
          <w:szCs w:val="24"/>
          <w:lang w:eastAsia="ru-RU"/>
        </w:rPr>
      </w:pPr>
      <w:r w:rsidRPr="005979FE">
        <w:rPr>
          <w:rFonts w:ascii="Times New Roman" w:eastAsia="Times New Roman" w:hAnsi="Times New Roman" w:cs="Times New Roman"/>
          <w:color w:val="000000"/>
          <w:sz w:val="24"/>
          <w:szCs w:val="24"/>
          <w:lang w:eastAsia="ru-RU"/>
        </w:rPr>
        <w:t xml:space="preserve">На какие 3 группы делят животных по отношению к </w:t>
      </w:r>
      <w:proofErr w:type="gramStart"/>
      <w:r w:rsidRPr="005979FE">
        <w:rPr>
          <w:rFonts w:ascii="Times New Roman" w:eastAsia="Times New Roman" w:hAnsi="Times New Roman" w:cs="Times New Roman"/>
          <w:color w:val="000000"/>
          <w:sz w:val="24"/>
          <w:szCs w:val="24"/>
          <w:lang w:eastAsia="ru-RU"/>
        </w:rPr>
        <w:t>температуре</w:t>
      </w:r>
      <w:r w:rsidRPr="005979FE">
        <w:rPr>
          <w:rFonts w:ascii="Times New Roman" w:eastAsia="Times New Roman" w:hAnsi="Times New Roman" w:cs="Times New Roman"/>
          <w:color w:val="FF0000"/>
          <w:sz w:val="24"/>
          <w:szCs w:val="24"/>
          <w:lang w:eastAsia="ru-RU"/>
        </w:rPr>
        <w:t>?(</w:t>
      </w:r>
      <w:proofErr w:type="gramEnd"/>
      <w:r w:rsidRPr="005979FE">
        <w:rPr>
          <w:rFonts w:ascii="Times New Roman" w:eastAsia="Times New Roman" w:hAnsi="Times New Roman" w:cs="Times New Roman"/>
          <w:color w:val="FF0000"/>
          <w:sz w:val="24"/>
          <w:szCs w:val="24"/>
          <w:lang w:eastAsia="ru-RU"/>
        </w:rPr>
        <w:t xml:space="preserve">криофилы до 10 гр., термофилы высокие  тем., и </w:t>
      </w:r>
      <w:proofErr w:type="spellStart"/>
      <w:r w:rsidRPr="005979FE">
        <w:rPr>
          <w:rFonts w:ascii="Times New Roman" w:eastAsia="Times New Roman" w:hAnsi="Times New Roman" w:cs="Times New Roman"/>
          <w:color w:val="FF0000"/>
          <w:sz w:val="24"/>
          <w:szCs w:val="24"/>
          <w:lang w:eastAsia="ru-RU"/>
        </w:rPr>
        <w:t>мезофилы</w:t>
      </w:r>
      <w:proofErr w:type="spellEnd"/>
      <w:r w:rsidRPr="005979FE">
        <w:rPr>
          <w:rFonts w:ascii="Times New Roman" w:eastAsia="Times New Roman" w:hAnsi="Times New Roman" w:cs="Times New Roman"/>
          <w:color w:val="FF0000"/>
          <w:sz w:val="24"/>
          <w:szCs w:val="24"/>
          <w:lang w:eastAsia="ru-RU"/>
        </w:rPr>
        <w:t xml:space="preserve"> +20 и +37 </w:t>
      </w:r>
      <w:proofErr w:type="spellStart"/>
      <w:r w:rsidRPr="005979FE">
        <w:rPr>
          <w:rFonts w:ascii="Times New Roman" w:eastAsia="Times New Roman" w:hAnsi="Times New Roman" w:cs="Times New Roman"/>
          <w:color w:val="FF0000"/>
          <w:sz w:val="24"/>
          <w:szCs w:val="24"/>
          <w:lang w:eastAsia="ru-RU"/>
        </w:rPr>
        <w:t>гр</w:t>
      </w:r>
      <w:proofErr w:type="spellEnd"/>
      <w:r w:rsidRPr="005979FE">
        <w:rPr>
          <w:rFonts w:ascii="Times New Roman" w:eastAsia="Times New Roman" w:hAnsi="Times New Roman" w:cs="Times New Roman"/>
          <w:color w:val="FF0000"/>
          <w:sz w:val="24"/>
          <w:szCs w:val="24"/>
          <w:lang w:eastAsia="ru-RU"/>
        </w:rPr>
        <w:t>)</w:t>
      </w:r>
    </w:p>
    <w:p w:rsidR="005979FE" w:rsidRPr="005979FE" w:rsidRDefault="005979FE" w:rsidP="005979FE">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Рассмотрите морфологическое строение животных: песец, полярная сова, буйвол, бурый медведь, еж, двугорбый верблюд, тритон, морж, пингвин, дикий гусь, ласточка, синица, заяц-русак, пестрый дятел. Определить место обитания и среду обитания данных животных</w:t>
      </w:r>
    </w:p>
    <w:p w:rsidR="005979FE" w:rsidRPr="005979FE" w:rsidRDefault="005979FE" w:rsidP="005979FE">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Выявить температурные адаптации этих животных. Записать в таблицу особенности строения, выявить</w:t>
      </w:r>
    </w:p>
    <w:p w:rsidR="005979FE" w:rsidRPr="005979FE" w:rsidRDefault="005979FE" w:rsidP="005979FE">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физиологическую адаптацию</w:t>
      </w:r>
    </w:p>
    <w:p w:rsidR="005979FE" w:rsidRPr="005979FE" w:rsidRDefault="005979FE" w:rsidP="005979FE">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морфологическую адаптацию</w:t>
      </w:r>
    </w:p>
    <w:p w:rsidR="005979FE" w:rsidRPr="005979FE" w:rsidRDefault="005979FE" w:rsidP="005979FE">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этологическую адаптацию;</w:t>
      </w:r>
    </w:p>
    <w:p w:rsidR="005979FE" w:rsidRPr="005979FE" w:rsidRDefault="005979FE" w:rsidP="005979FE">
      <w:p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привести примеры.</w:t>
      </w:r>
    </w:p>
    <w:p w:rsidR="005979FE" w:rsidRPr="005979FE" w:rsidRDefault="005979FE" w:rsidP="005979FE">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Выявить адаптации данных животных к высоким и низким температурам, недостатку пищи. Какие особенности физиологических процессов и морфологии позволяют животным пережить зимнюю спячку? Заполнить таблицу.</w:t>
      </w:r>
    </w:p>
    <w:tbl>
      <w:tblPr>
        <w:tblW w:w="9490" w:type="dxa"/>
        <w:shd w:val="clear" w:color="auto" w:fill="FFFFFF"/>
        <w:tblCellMar>
          <w:top w:w="84" w:type="dxa"/>
          <w:left w:w="84" w:type="dxa"/>
          <w:bottom w:w="84" w:type="dxa"/>
          <w:right w:w="84" w:type="dxa"/>
        </w:tblCellMar>
        <w:tblLook w:val="04A0" w:firstRow="1" w:lastRow="0" w:firstColumn="1" w:lastColumn="0" w:noHBand="0" w:noVBand="1"/>
      </w:tblPr>
      <w:tblGrid>
        <w:gridCol w:w="598"/>
        <w:gridCol w:w="2269"/>
        <w:gridCol w:w="3221"/>
        <w:gridCol w:w="3402"/>
      </w:tblGrid>
      <w:tr w:rsidR="005979FE" w:rsidRPr="005979FE" w:rsidTr="00E527EC">
        <w:tc>
          <w:tcPr>
            <w:tcW w:w="5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 п/п</w:t>
            </w:r>
          </w:p>
        </w:tc>
        <w:tc>
          <w:tcPr>
            <w:tcW w:w="226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Факторы</w:t>
            </w:r>
          </w:p>
        </w:tc>
        <w:tc>
          <w:tcPr>
            <w:tcW w:w="32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Особенности строения, покровов, поведения</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примеры</w:t>
            </w:r>
          </w:p>
        </w:tc>
      </w:tr>
      <w:tr w:rsidR="005979FE" w:rsidRPr="005979FE" w:rsidTr="00E527EC">
        <w:tc>
          <w:tcPr>
            <w:tcW w:w="5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lastRenderedPageBreak/>
              <w:t>1</w:t>
            </w:r>
          </w:p>
        </w:tc>
        <w:tc>
          <w:tcPr>
            <w:tcW w:w="226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Низкая температура</w:t>
            </w:r>
          </w:p>
        </w:tc>
        <w:tc>
          <w:tcPr>
            <w:tcW w:w="32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5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2</w:t>
            </w:r>
          </w:p>
        </w:tc>
        <w:tc>
          <w:tcPr>
            <w:tcW w:w="226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Высокая температура</w:t>
            </w:r>
          </w:p>
        </w:tc>
        <w:tc>
          <w:tcPr>
            <w:tcW w:w="32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5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3</w:t>
            </w:r>
          </w:p>
        </w:tc>
        <w:tc>
          <w:tcPr>
            <w:tcW w:w="226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Недостаток еды</w:t>
            </w:r>
          </w:p>
        </w:tc>
        <w:tc>
          <w:tcPr>
            <w:tcW w:w="32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59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4</w:t>
            </w:r>
          </w:p>
        </w:tc>
        <w:tc>
          <w:tcPr>
            <w:tcW w:w="226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Недостаток воды</w:t>
            </w:r>
          </w:p>
        </w:tc>
        <w:tc>
          <w:tcPr>
            <w:tcW w:w="32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bl>
    <w:p w:rsidR="005979FE" w:rsidRPr="005979FE" w:rsidRDefault="005979FE" w:rsidP="005979FE">
      <w:pPr>
        <w:shd w:val="clear" w:color="auto" w:fill="FFFFFF"/>
        <w:spacing w:after="150" w:line="240" w:lineRule="auto"/>
        <w:rPr>
          <w:rFonts w:ascii="Times New Roman" w:eastAsia="Times New Roman" w:hAnsi="Times New Roman" w:cs="Times New Roman"/>
          <w:color w:val="000000"/>
          <w:sz w:val="24"/>
          <w:szCs w:val="24"/>
          <w:lang w:eastAsia="ru-RU"/>
        </w:rPr>
      </w:pPr>
    </w:p>
    <w:p w:rsidR="005979FE" w:rsidRPr="005979FE" w:rsidRDefault="005979FE" w:rsidP="005979FE">
      <w:pPr>
        <w:numPr>
          <w:ilvl w:val="0"/>
          <w:numId w:val="7"/>
        </w:numPr>
        <w:shd w:val="clear" w:color="auto" w:fill="FFFFFF"/>
        <w:spacing w:after="150" w:line="240" w:lineRule="auto"/>
        <w:rPr>
          <w:rFonts w:ascii="Times New Roman" w:eastAsia="Times New Roman" w:hAnsi="Times New Roman" w:cs="Times New Roman"/>
          <w:color w:val="FF0000"/>
          <w:sz w:val="24"/>
          <w:szCs w:val="24"/>
          <w:lang w:eastAsia="ru-RU"/>
        </w:rPr>
      </w:pPr>
      <w:r w:rsidRPr="005979FE">
        <w:rPr>
          <w:rFonts w:ascii="Times New Roman" w:eastAsia="Times New Roman" w:hAnsi="Times New Roman" w:cs="Times New Roman"/>
          <w:color w:val="000000"/>
          <w:sz w:val="24"/>
          <w:szCs w:val="24"/>
          <w:lang w:eastAsia="ru-RU"/>
        </w:rPr>
        <w:t>Какие виды терморегуляции существуют у животных в природе</w:t>
      </w:r>
      <w:r w:rsidRPr="005979FE">
        <w:rPr>
          <w:rFonts w:ascii="Times New Roman" w:eastAsia="Times New Roman" w:hAnsi="Times New Roman" w:cs="Times New Roman"/>
          <w:color w:val="FF0000"/>
          <w:sz w:val="24"/>
          <w:szCs w:val="24"/>
          <w:lang w:eastAsia="ru-RU"/>
        </w:rPr>
        <w:t>? (химическая –изменение интенсивности обмена в-</w:t>
      </w:r>
      <w:proofErr w:type="gramStart"/>
      <w:r w:rsidRPr="005979FE">
        <w:rPr>
          <w:rFonts w:ascii="Times New Roman" w:eastAsia="Times New Roman" w:hAnsi="Times New Roman" w:cs="Times New Roman"/>
          <w:color w:val="FF0000"/>
          <w:sz w:val="24"/>
          <w:szCs w:val="24"/>
          <w:lang w:eastAsia="ru-RU"/>
        </w:rPr>
        <w:t>в,,</w:t>
      </w:r>
      <w:proofErr w:type="gramEnd"/>
      <w:r w:rsidRPr="005979FE">
        <w:rPr>
          <w:rFonts w:ascii="Times New Roman" w:eastAsia="Times New Roman" w:hAnsi="Times New Roman" w:cs="Times New Roman"/>
          <w:color w:val="FF0000"/>
          <w:sz w:val="24"/>
          <w:szCs w:val="24"/>
          <w:lang w:eastAsia="ru-RU"/>
        </w:rPr>
        <w:t xml:space="preserve"> физическая -приспособление к высоким и низким тем) Выбрать из списка животных, привести примеры.</w:t>
      </w:r>
    </w:p>
    <w:p w:rsidR="005979FE" w:rsidRPr="005979FE" w:rsidRDefault="005979FE" w:rsidP="005979FE">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 xml:space="preserve">Заполнить таблицу «Приспособления у растений к переносу высоких и низких температур» </w:t>
      </w:r>
      <w:proofErr w:type="gramStart"/>
      <w:r w:rsidRPr="005979FE">
        <w:rPr>
          <w:rFonts w:ascii="Times New Roman" w:eastAsia="Times New Roman" w:hAnsi="Times New Roman" w:cs="Times New Roman"/>
          <w:color w:val="000000"/>
          <w:sz w:val="24"/>
          <w:szCs w:val="24"/>
          <w:lang w:eastAsia="ru-RU"/>
        </w:rPr>
        <w:t>( томаты</w:t>
      </w:r>
      <w:proofErr w:type="gramEnd"/>
      <w:r w:rsidRPr="005979FE">
        <w:rPr>
          <w:rFonts w:ascii="Times New Roman" w:eastAsia="Times New Roman" w:hAnsi="Times New Roman" w:cs="Times New Roman"/>
          <w:color w:val="000000"/>
          <w:sz w:val="24"/>
          <w:szCs w:val="24"/>
          <w:lang w:eastAsia="ru-RU"/>
        </w:rPr>
        <w:t xml:space="preserve">, баклажаны, кактус, </w:t>
      </w:r>
      <w:proofErr w:type="spellStart"/>
      <w:r w:rsidRPr="005979FE">
        <w:rPr>
          <w:rFonts w:ascii="Times New Roman" w:eastAsia="Times New Roman" w:hAnsi="Times New Roman" w:cs="Times New Roman"/>
          <w:color w:val="000000"/>
          <w:sz w:val="24"/>
          <w:szCs w:val="24"/>
          <w:lang w:eastAsia="ru-RU"/>
        </w:rPr>
        <w:t>ковыль,морковь</w:t>
      </w:r>
      <w:proofErr w:type="spellEnd"/>
      <w:r w:rsidRPr="005979FE">
        <w:rPr>
          <w:rFonts w:ascii="Times New Roman" w:eastAsia="Times New Roman" w:hAnsi="Times New Roman" w:cs="Times New Roman"/>
          <w:color w:val="000000"/>
          <w:sz w:val="24"/>
          <w:szCs w:val="24"/>
          <w:lang w:eastAsia="ru-RU"/>
        </w:rPr>
        <w:t xml:space="preserve">, </w:t>
      </w:r>
      <w:proofErr w:type="spellStart"/>
      <w:r w:rsidRPr="005979FE">
        <w:rPr>
          <w:rFonts w:ascii="Times New Roman" w:eastAsia="Times New Roman" w:hAnsi="Times New Roman" w:cs="Times New Roman"/>
          <w:color w:val="000000"/>
          <w:sz w:val="24"/>
          <w:szCs w:val="24"/>
          <w:lang w:eastAsia="ru-RU"/>
        </w:rPr>
        <w:t>горох,тюльпан,можевельник</w:t>
      </w:r>
      <w:proofErr w:type="spellEnd"/>
      <w:r w:rsidRPr="005979FE">
        <w:rPr>
          <w:rFonts w:ascii="Times New Roman" w:eastAsia="Times New Roman" w:hAnsi="Times New Roman" w:cs="Times New Roman"/>
          <w:color w:val="000000"/>
          <w:sz w:val="24"/>
          <w:szCs w:val="24"/>
          <w:lang w:eastAsia="ru-RU"/>
        </w:rPr>
        <w:t>, карликовые ивы и берёзы)</w:t>
      </w:r>
    </w:p>
    <w:p w:rsidR="005979FE" w:rsidRPr="005979FE" w:rsidRDefault="005979FE" w:rsidP="005979FE">
      <w:pPr>
        <w:shd w:val="clear" w:color="auto" w:fill="FFFFFF"/>
        <w:spacing w:after="150" w:line="240" w:lineRule="auto"/>
        <w:ind w:left="720"/>
        <w:rPr>
          <w:rFonts w:ascii="Times New Roman" w:eastAsia="Times New Roman" w:hAnsi="Times New Roman" w:cs="Times New Roman"/>
          <w:color w:val="000000"/>
          <w:sz w:val="24"/>
          <w:szCs w:val="24"/>
          <w:lang w:eastAsia="ru-RU"/>
        </w:rPr>
      </w:pPr>
    </w:p>
    <w:tbl>
      <w:tblPr>
        <w:tblW w:w="7919" w:type="dxa"/>
        <w:tblInd w:w="720" w:type="dxa"/>
        <w:tblCellMar>
          <w:top w:w="84" w:type="dxa"/>
          <w:left w:w="84" w:type="dxa"/>
          <w:bottom w:w="84" w:type="dxa"/>
          <w:right w:w="84" w:type="dxa"/>
        </w:tblCellMar>
        <w:tblLook w:val="04A0" w:firstRow="1" w:lastRow="0" w:firstColumn="1" w:lastColumn="0" w:noHBand="0" w:noVBand="1"/>
      </w:tblPr>
      <w:tblGrid>
        <w:gridCol w:w="608"/>
        <w:gridCol w:w="2188"/>
        <w:gridCol w:w="2061"/>
        <w:gridCol w:w="3062"/>
      </w:tblGrid>
      <w:tr w:rsidR="005979FE" w:rsidRPr="005979FE" w:rsidTr="00E527EC">
        <w:tc>
          <w:tcPr>
            <w:tcW w:w="60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 п/п</w:t>
            </w:r>
          </w:p>
        </w:tc>
        <w:tc>
          <w:tcPr>
            <w:tcW w:w="21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Факторы</w:t>
            </w:r>
          </w:p>
        </w:tc>
        <w:tc>
          <w:tcPr>
            <w:tcW w:w="206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Приспособления</w:t>
            </w:r>
          </w:p>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Характеристика</w:t>
            </w:r>
          </w:p>
        </w:tc>
        <w:tc>
          <w:tcPr>
            <w:tcW w:w="30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jc w:val="center"/>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Примеры растений</w:t>
            </w:r>
          </w:p>
        </w:tc>
      </w:tr>
      <w:tr w:rsidR="005979FE" w:rsidRPr="005979FE" w:rsidTr="00E527EC">
        <w:tc>
          <w:tcPr>
            <w:tcW w:w="60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1</w:t>
            </w:r>
          </w:p>
        </w:tc>
        <w:tc>
          <w:tcPr>
            <w:tcW w:w="21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Холодостойкие</w:t>
            </w:r>
          </w:p>
        </w:tc>
        <w:tc>
          <w:tcPr>
            <w:tcW w:w="206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0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60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2</w:t>
            </w:r>
          </w:p>
        </w:tc>
        <w:tc>
          <w:tcPr>
            <w:tcW w:w="21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Умеренных температур</w:t>
            </w:r>
          </w:p>
        </w:tc>
        <w:tc>
          <w:tcPr>
            <w:tcW w:w="206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0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60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3</w:t>
            </w:r>
          </w:p>
        </w:tc>
        <w:tc>
          <w:tcPr>
            <w:tcW w:w="21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color w:val="000000"/>
                <w:sz w:val="24"/>
                <w:szCs w:val="24"/>
                <w:lang w:eastAsia="ru-RU"/>
              </w:rPr>
              <w:t>Теплолюбивые</w:t>
            </w:r>
          </w:p>
        </w:tc>
        <w:tc>
          <w:tcPr>
            <w:tcW w:w="206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0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60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21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206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0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r w:rsidR="005979FE" w:rsidRPr="005979FE" w:rsidTr="00E527EC">
        <w:tc>
          <w:tcPr>
            <w:tcW w:w="60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21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206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c>
          <w:tcPr>
            <w:tcW w:w="30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5979FE" w:rsidRPr="005979FE" w:rsidRDefault="005979FE" w:rsidP="005979FE">
            <w:pPr>
              <w:spacing w:after="150" w:line="240" w:lineRule="auto"/>
              <w:rPr>
                <w:rFonts w:ascii="Times New Roman" w:eastAsia="Times New Roman" w:hAnsi="Times New Roman" w:cs="Times New Roman"/>
                <w:color w:val="000000"/>
                <w:sz w:val="24"/>
                <w:szCs w:val="24"/>
                <w:lang w:eastAsia="ru-RU"/>
              </w:rPr>
            </w:pPr>
          </w:p>
        </w:tc>
      </w:tr>
    </w:tbl>
    <w:p w:rsidR="005979FE" w:rsidRPr="005979FE" w:rsidRDefault="005979FE" w:rsidP="005979FE">
      <w:pPr>
        <w:shd w:val="clear" w:color="auto" w:fill="FFFFFF"/>
        <w:spacing w:after="150" w:line="240" w:lineRule="auto"/>
        <w:ind w:left="720"/>
        <w:rPr>
          <w:rFonts w:ascii="Times New Roman" w:eastAsia="Times New Roman" w:hAnsi="Times New Roman" w:cs="Times New Roman"/>
          <w:color w:val="000000"/>
          <w:sz w:val="24"/>
          <w:szCs w:val="24"/>
          <w:lang w:eastAsia="ru-RU"/>
        </w:rPr>
      </w:pPr>
    </w:p>
    <w:p w:rsidR="005979FE" w:rsidRPr="005979FE" w:rsidRDefault="005979FE" w:rsidP="005979FE">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5979FE">
        <w:rPr>
          <w:rFonts w:ascii="Times New Roman" w:eastAsia="Times New Roman" w:hAnsi="Times New Roman" w:cs="Times New Roman"/>
          <w:b/>
          <w:bCs/>
          <w:color w:val="000000"/>
          <w:sz w:val="24"/>
          <w:szCs w:val="24"/>
          <w:lang w:eastAsia="ru-RU"/>
        </w:rPr>
        <w:t>Сделать вывод о значение покровов тела животных и одежды для человека для адаптации к низкой и высокой температуре.</w:t>
      </w:r>
    </w:p>
    <w:p w:rsidR="005979FE" w:rsidRPr="005979FE" w:rsidRDefault="005979FE" w:rsidP="005979FE">
      <w:pPr>
        <w:numPr>
          <w:ilvl w:val="0"/>
          <w:numId w:val="7"/>
        </w:numPr>
        <w:shd w:val="clear" w:color="auto" w:fill="FFFFFF"/>
        <w:spacing w:after="100" w:afterAutospacing="1" w:line="240" w:lineRule="auto"/>
        <w:contextualSpacing/>
        <w:outlineLvl w:val="2"/>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Типы адаптаций растений к различным температурным условиям среды</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FF0000"/>
          <w:sz w:val="24"/>
          <w:szCs w:val="24"/>
          <w:lang w:eastAsia="ru-RU"/>
        </w:rPr>
      </w:pPr>
      <w:r w:rsidRPr="005979FE">
        <w:rPr>
          <w:rFonts w:ascii="Times New Roman" w:eastAsia="Times New Roman" w:hAnsi="Times New Roman" w:cs="Times New Roman"/>
          <w:color w:val="373A3C"/>
          <w:sz w:val="24"/>
          <w:szCs w:val="24"/>
          <w:lang w:eastAsia="ru-RU"/>
        </w:rPr>
        <w:t xml:space="preserve">Резкие колебания температуры — сильные морозы или жаркая погода — неблагоприятны для растений, так как они относятся к пойкилотермным организмам. Поэтому у них существует ряд приспособлений для борьбы с холодом или перегревом. Все адаптации растений к температурным условиям среды по характеру можно разделить на три типа: </w:t>
      </w:r>
      <w:r w:rsidRPr="005979FE">
        <w:rPr>
          <w:rFonts w:ascii="Times New Roman" w:eastAsia="Times New Roman" w:hAnsi="Times New Roman" w:cs="Times New Roman"/>
          <w:color w:val="FF0000"/>
          <w:sz w:val="24"/>
          <w:szCs w:val="24"/>
          <w:lang w:eastAsia="ru-RU"/>
        </w:rPr>
        <w:t>биохимические, физиологические и морфологические.</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К </w:t>
      </w:r>
      <w:r w:rsidRPr="005979FE">
        <w:rPr>
          <w:rFonts w:ascii="Times New Roman" w:eastAsia="Times New Roman" w:hAnsi="Times New Roman" w:cs="Times New Roman"/>
          <w:b/>
          <w:bCs/>
          <w:i/>
          <w:iCs/>
          <w:color w:val="373A3C"/>
          <w:sz w:val="24"/>
          <w:szCs w:val="24"/>
          <w:lang w:eastAsia="ru-RU"/>
        </w:rPr>
        <w:t>биохимическим адаптациям</w:t>
      </w:r>
      <w:r w:rsidRPr="005979FE">
        <w:rPr>
          <w:rFonts w:ascii="Times New Roman" w:eastAsia="Times New Roman" w:hAnsi="Times New Roman" w:cs="Times New Roman"/>
          <w:i/>
          <w:iCs/>
          <w:color w:val="373A3C"/>
          <w:sz w:val="24"/>
          <w:szCs w:val="24"/>
          <w:lang w:eastAsia="ru-RU"/>
        </w:rPr>
        <w:t> </w:t>
      </w:r>
      <w:r w:rsidRPr="005979FE">
        <w:rPr>
          <w:rFonts w:ascii="Times New Roman" w:eastAsia="Times New Roman" w:hAnsi="Times New Roman" w:cs="Times New Roman"/>
          <w:color w:val="373A3C"/>
          <w:sz w:val="24"/>
          <w:szCs w:val="24"/>
          <w:lang w:eastAsia="ru-RU"/>
        </w:rPr>
        <w:t>относятся изменения химического состава цитоплазмы или клеточного сока в экстремальных температурных условиях. При высокой температуре в цитоплазме клеток теплолюбивых растений увеличивается содержание защитных веществ (органических кислот, солей, слизи). Они препятствуют нарушению цитоплазмы и обезвреживают токсические вещества, образующиеся под действием высокой температуры.</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У холодостойких растений при низких температурах происходит накопление углеводов (в основном глюкозы) в клеточном соке, что снижает точку замерзания воды.</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b/>
          <w:bCs/>
          <w:i/>
          <w:iCs/>
          <w:color w:val="373A3C"/>
          <w:sz w:val="24"/>
          <w:szCs w:val="24"/>
          <w:lang w:eastAsia="ru-RU"/>
        </w:rPr>
        <w:lastRenderedPageBreak/>
        <w:t>Физиологические адаптации</w:t>
      </w:r>
      <w:r w:rsidRPr="005979FE">
        <w:rPr>
          <w:rFonts w:ascii="Times New Roman" w:eastAsia="Times New Roman" w:hAnsi="Times New Roman" w:cs="Times New Roman"/>
          <w:i/>
          <w:iCs/>
          <w:color w:val="373A3C"/>
          <w:sz w:val="24"/>
          <w:szCs w:val="24"/>
          <w:lang w:eastAsia="ru-RU"/>
        </w:rPr>
        <w:t> </w:t>
      </w:r>
      <w:r w:rsidRPr="005979FE">
        <w:rPr>
          <w:rFonts w:ascii="Times New Roman" w:eastAsia="Times New Roman" w:hAnsi="Times New Roman" w:cs="Times New Roman"/>
          <w:color w:val="373A3C"/>
          <w:sz w:val="24"/>
          <w:szCs w:val="24"/>
          <w:lang w:eastAsia="ru-RU"/>
        </w:rPr>
        <w:t>заключаются в изменении процессов жизнедеятельности и продолжительности жизненных циклов в зависимости от температурного режима среды. Эффективной защитой растений от перегрева служит усиленная транспирация (испарение воды при отсутствии дефицита), благодаря большому количеству устьиц в листьях.</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У растений пустынь и степей короткий цикл развития позволяет избегать действия высоких температур. Вся вегетация происходит ранней весной, а летнюю жару они переживают в состоянии семян или подземных побегов. Экологическую группу травянистых однолетних растений с очень коротким вегетационным периодом называют</w:t>
      </w:r>
      <w:r w:rsidRPr="005979FE">
        <w:rPr>
          <w:rFonts w:ascii="Times New Roman" w:eastAsia="Times New Roman" w:hAnsi="Times New Roman" w:cs="Times New Roman"/>
          <w:i/>
          <w:iCs/>
          <w:color w:val="373A3C"/>
          <w:sz w:val="24"/>
          <w:szCs w:val="24"/>
          <w:lang w:eastAsia="ru-RU"/>
        </w:rPr>
        <w:t> эфемерами</w:t>
      </w:r>
      <w:r w:rsidRPr="005979FE">
        <w:rPr>
          <w:rFonts w:ascii="Times New Roman" w:eastAsia="Times New Roman" w:hAnsi="Times New Roman" w:cs="Times New Roman"/>
          <w:color w:val="373A3C"/>
          <w:sz w:val="24"/>
          <w:szCs w:val="24"/>
          <w:lang w:eastAsia="ru-RU"/>
        </w:rPr>
        <w:t> (веснянка). Существуют также подобные эфемерам многолетние растения — </w:t>
      </w:r>
      <w:r w:rsidRPr="005979FE">
        <w:rPr>
          <w:rFonts w:ascii="Times New Roman" w:eastAsia="Times New Roman" w:hAnsi="Times New Roman" w:cs="Times New Roman"/>
          <w:i/>
          <w:iCs/>
          <w:color w:val="373A3C"/>
          <w:sz w:val="24"/>
          <w:szCs w:val="24"/>
          <w:lang w:eastAsia="ru-RU"/>
        </w:rPr>
        <w:t>эфемероиды</w:t>
      </w:r>
      <w:r w:rsidRPr="005979FE">
        <w:rPr>
          <w:rFonts w:ascii="Times New Roman" w:eastAsia="Times New Roman" w:hAnsi="Times New Roman" w:cs="Times New Roman"/>
          <w:color w:val="373A3C"/>
          <w:sz w:val="24"/>
          <w:szCs w:val="24"/>
          <w:lang w:eastAsia="ru-RU"/>
        </w:rPr>
        <w:t>, у которых отмирает лишь надземная часть (тюльпан, подснежники). А при наступлении благоприятных условий их жизнь возобновляется за счет питательных веществ, накопленных в подземной части.</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Крайней мерой в борьбе с холодом или жарой является переход растений в состояние </w:t>
      </w:r>
      <w:r w:rsidRPr="005979FE">
        <w:rPr>
          <w:rFonts w:ascii="Times New Roman" w:eastAsia="Times New Roman" w:hAnsi="Times New Roman" w:cs="Times New Roman"/>
          <w:i/>
          <w:iCs/>
          <w:color w:val="373A3C"/>
          <w:sz w:val="24"/>
          <w:szCs w:val="24"/>
          <w:lang w:eastAsia="ru-RU"/>
        </w:rPr>
        <w:t>анабиоза</w:t>
      </w:r>
      <w:r w:rsidRPr="005979FE">
        <w:rPr>
          <w:rFonts w:ascii="Times New Roman" w:eastAsia="Times New Roman" w:hAnsi="Times New Roman" w:cs="Times New Roman"/>
          <w:color w:val="373A3C"/>
          <w:sz w:val="24"/>
          <w:szCs w:val="24"/>
          <w:lang w:eastAsia="ru-RU"/>
        </w:rPr>
        <w:t> (обратимая приостановка жизненных процессов) вследствие обезвоживания. Например, мхи и лишайники могут длительное время находиться в таком состоянии.</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К </w:t>
      </w:r>
      <w:r w:rsidRPr="005979FE">
        <w:rPr>
          <w:rFonts w:ascii="Times New Roman" w:eastAsia="Times New Roman" w:hAnsi="Times New Roman" w:cs="Times New Roman"/>
          <w:b/>
          <w:bCs/>
          <w:i/>
          <w:iCs/>
          <w:color w:val="373A3C"/>
          <w:sz w:val="24"/>
          <w:szCs w:val="24"/>
          <w:lang w:eastAsia="ru-RU"/>
        </w:rPr>
        <w:t>морфологическим адаптациям</w:t>
      </w:r>
      <w:r w:rsidRPr="005979FE">
        <w:rPr>
          <w:rFonts w:ascii="Times New Roman" w:eastAsia="Times New Roman" w:hAnsi="Times New Roman" w:cs="Times New Roman"/>
          <w:color w:val="373A3C"/>
          <w:sz w:val="24"/>
          <w:szCs w:val="24"/>
          <w:lang w:eastAsia="ru-RU"/>
        </w:rPr>
        <w:t xml:space="preserve"> относятся особенности строения тканей и органов, а также разнообразие жизненных форм при обитании в разных температурных условиях. Действие высоких температур на растения субтропического и тропического поясов снижается за счет усиления отражения солнечных лучей и уменьшения </w:t>
      </w:r>
      <w:proofErr w:type="spellStart"/>
      <w:r w:rsidRPr="005979FE">
        <w:rPr>
          <w:rFonts w:ascii="Times New Roman" w:eastAsia="Times New Roman" w:hAnsi="Times New Roman" w:cs="Times New Roman"/>
          <w:color w:val="373A3C"/>
          <w:sz w:val="24"/>
          <w:szCs w:val="24"/>
          <w:lang w:eastAsia="ru-RU"/>
        </w:rPr>
        <w:t>светопоглощающей</w:t>
      </w:r>
      <w:proofErr w:type="spellEnd"/>
      <w:r w:rsidRPr="005979FE">
        <w:rPr>
          <w:rFonts w:ascii="Times New Roman" w:eastAsia="Times New Roman" w:hAnsi="Times New Roman" w:cs="Times New Roman"/>
          <w:color w:val="373A3C"/>
          <w:sz w:val="24"/>
          <w:szCs w:val="24"/>
          <w:lang w:eastAsia="ru-RU"/>
        </w:rPr>
        <w:t xml:space="preserve"> поверхности. Повышению отражения солнечного света способствует светлая окраска листьев, их блестящая или опушенная поверхность. Уменьшение поглощения света достигается благодаря видоизменению листовых пластинок. Это могут быть колючки (кактусы), уменьшение размера (саксаул), рассеченность (пальмы), сворачивание (ковыль) листьев. Противодействует перегреву растений вертикальное по отношению к солнечным лучам расположение листьев. Может происходить изменение угла их наклона поворотом листовой пластинки.</w:t>
      </w: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Адаптации у растений холодного климата проявляются в виде формирования карликовых (березы, ивы), стелющихся (стланик кедровый, можжевельник туркестанский) и подушковидных (высокогорные и арктические растения-подушки) жизненных форм. Такие растения меньше подвержены воздействию ветра, лучше укрыты снегом зимой, полнее используют тепло почвы летом.</w:t>
      </w:r>
    </w:p>
    <w:p w:rsidR="005979FE" w:rsidRPr="005979FE" w:rsidRDefault="005979FE" w:rsidP="005979FE">
      <w:pPr>
        <w:numPr>
          <w:ilvl w:val="0"/>
          <w:numId w:val="7"/>
        </w:numPr>
        <w:shd w:val="clear" w:color="auto" w:fill="FFFFFF"/>
        <w:spacing w:after="100" w:afterAutospacing="1" w:line="240" w:lineRule="auto"/>
        <w:contextualSpacing/>
        <w:jc w:val="center"/>
        <w:rPr>
          <w:rFonts w:ascii="Times New Roman" w:eastAsia="Times New Roman" w:hAnsi="Times New Roman" w:cs="Times New Roman"/>
          <w:color w:val="373A3C"/>
          <w:sz w:val="24"/>
          <w:szCs w:val="24"/>
          <w:lang w:eastAsia="ru-RU"/>
        </w:rPr>
      </w:pPr>
    </w:p>
    <w:p w:rsidR="005979FE" w:rsidRPr="005979FE" w:rsidRDefault="005979FE" w:rsidP="005979FE">
      <w:pPr>
        <w:numPr>
          <w:ilvl w:val="0"/>
          <w:numId w:val="7"/>
        </w:numPr>
        <w:shd w:val="clear" w:color="auto" w:fill="FFFFFF"/>
        <w:spacing w:after="100" w:afterAutospacing="1" w:line="240" w:lineRule="auto"/>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color w:val="373A3C"/>
          <w:sz w:val="24"/>
          <w:szCs w:val="24"/>
          <w:lang w:eastAsia="ru-RU"/>
        </w:rPr>
        <w:t>Есть морфологические адаптации, которые защищают растения как от высоких, так и от низких температур. Ими являются: развитие мощной корки (наружной части коры) у деревьев, перидермы у молодых побегов, защитных чешуй у почек, прочной кожуры у семян.</w:t>
      </w:r>
    </w:p>
    <w:p w:rsidR="005979FE" w:rsidRPr="005979FE" w:rsidRDefault="005979FE" w:rsidP="005979FE">
      <w:pPr>
        <w:numPr>
          <w:ilvl w:val="0"/>
          <w:numId w:val="7"/>
        </w:numPr>
        <w:shd w:val="clear" w:color="auto" w:fill="CDF9FD"/>
        <w:spacing w:before="225" w:after="100" w:afterAutospacing="1" w:line="240" w:lineRule="auto"/>
        <w:ind w:right="225"/>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b/>
          <w:bCs/>
          <w:color w:val="4295BC"/>
          <w:sz w:val="24"/>
          <w:szCs w:val="24"/>
          <w:lang w:eastAsia="ru-RU"/>
        </w:rPr>
        <w:t>Повторим главное. </w:t>
      </w:r>
      <w:r w:rsidRPr="005979FE">
        <w:rPr>
          <w:rFonts w:ascii="Times New Roman" w:eastAsia="Times New Roman" w:hAnsi="Times New Roman" w:cs="Times New Roman"/>
          <w:color w:val="373A3C"/>
          <w:sz w:val="24"/>
          <w:szCs w:val="24"/>
          <w:lang w:eastAsia="ru-RU"/>
        </w:rPr>
        <w:t>По потребности к количеству тепла растения разделяют на три экологические группы: теплолюбивые, нуждающиеся в умеренных температурах и холодостойкие. К разным температурным условиям среды у растений выработались различные биохимические, физиологические и морфологические адаптации.</w:t>
      </w:r>
    </w:p>
    <w:p w:rsidR="005979FE" w:rsidRPr="005979FE" w:rsidRDefault="005979FE" w:rsidP="005979FE">
      <w:pPr>
        <w:numPr>
          <w:ilvl w:val="0"/>
          <w:numId w:val="7"/>
        </w:numPr>
        <w:shd w:val="clear" w:color="auto" w:fill="CDF9FD"/>
        <w:spacing w:before="225" w:after="100" w:afterAutospacing="1" w:line="240" w:lineRule="auto"/>
        <w:ind w:right="225"/>
        <w:contextualSpacing/>
        <w:jc w:val="both"/>
        <w:rPr>
          <w:rFonts w:ascii="Times New Roman" w:eastAsia="Times New Roman" w:hAnsi="Times New Roman" w:cs="Times New Roman"/>
          <w:color w:val="373A3C"/>
          <w:sz w:val="24"/>
          <w:szCs w:val="24"/>
          <w:lang w:eastAsia="ru-RU"/>
        </w:rPr>
      </w:pPr>
      <w:r w:rsidRPr="005979FE">
        <w:rPr>
          <w:rFonts w:ascii="Times New Roman" w:eastAsia="Times New Roman" w:hAnsi="Times New Roman" w:cs="Times New Roman"/>
          <w:b/>
          <w:bCs/>
          <w:color w:val="4295BC"/>
          <w:sz w:val="24"/>
          <w:szCs w:val="24"/>
          <w:lang w:eastAsia="ru-RU"/>
        </w:rPr>
        <w:t xml:space="preserve">К теплолюбивым растениям относятся все те кто погибает про </w:t>
      </w:r>
      <w:proofErr w:type="spellStart"/>
      <w:proofErr w:type="gramStart"/>
      <w:r w:rsidRPr="005979FE">
        <w:rPr>
          <w:rFonts w:ascii="Times New Roman" w:eastAsia="Times New Roman" w:hAnsi="Times New Roman" w:cs="Times New Roman"/>
          <w:b/>
          <w:bCs/>
          <w:color w:val="4295BC"/>
          <w:sz w:val="24"/>
          <w:szCs w:val="24"/>
          <w:lang w:eastAsia="ru-RU"/>
        </w:rPr>
        <w:t>темпер.</w:t>
      </w:r>
      <w:r w:rsidRPr="005979FE">
        <w:rPr>
          <w:rFonts w:ascii="Times New Roman" w:eastAsia="Times New Roman" w:hAnsi="Times New Roman" w:cs="Times New Roman"/>
          <w:color w:val="373A3C"/>
          <w:sz w:val="24"/>
          <w:szCs w:val="24"/>
          <w:lang w:eastAsia="ru-RU"/>
        </w:rPr>
        <w:t>ниже</w:t>
      </w:r>
      <w:proofErr w:type="spellEnd"/>
      <w:proofErr w:type="gramEnd"/>
      <w:r w:rsidRPr="005979FE">
        <w:rPr>
          <w:rFonts w:ascii="Times New Roman" w:eastAsia="Times New Roman" w:hAnsi="Times New Roman" w:cs="Times New Roman"/>
          <w:color w:val="373A3C"/>
          <w:sz w:val="24"/>
          <w:szCs w:val="24"/>
          <w:lang w:eastAsia="ru-RU"/>
        </w:rPr>
        <w:t xml:space="preserve"> 6 градусов ( томаты, баклажаны)</w:t>
      </w:r>
    </w:p>
    <w:p w:rsidR="005979FE" w:rsidRPr="005979FE" w:rsidRDefault="005979FE" w:rsidP="005979FE">
      <w:pPr>
        <w:numPr>
          <w:ilvl w:val="0"/>
          <w:numId w:val="7"/>
        </w:numPr>
        <w:shd w:val="clear" w:color="auto" w:fill="FFFFFF"/>
        <w:spacing w:after="150" w:line="240" w:lineRule="auto"/>
        <w:rPr>
          <w:rFonts w:ascii="Times New Roman" w:eastAsia="Times New Roman" w:hAnsi="Times New Roman" w:cs="Times New Roman"/>
          <w:color w:val="FF0000"/>
          <w:sz w:val="24"/>
          <w:szCs w:val="24"/>
          <w:lang w:eastAsia="ru-RU"/>
        </w:rPr>
      </w:pPr>
      <w:r w:rsidRPr="005979FE">
        <w:rPr>
          <w:rFonts w:ascii="Times New Roman" w:eastAsia="Times New Roman" w:hAnsi="Times New Roman" w:cs="Times New Roman"/>
          <w:color w:val="000000"/>
          <w:sz w:val="24"/>
          <w:szCs w:val="24"/>
          <w:lang w:eastAsia="ru-RU"/>
        </w:rPr>
        <w:t xml:space="preserve">» </w:t>
      </w:r>
      <w:proofErr w:type="gramStart"/>
      <w:r w:rsidRPr="005979FE">
        <w:rPr>
          <w:rFonts w:ascii="Times New Roman" w:eastAsia="Times New Roman" w:hAnsi="Times New Roman" w:cs="Times New Roman"/>
          <w:color w:val="FF0000"/>
          <w:sz w:val="24"/>
          <w:szCs w:val="24"/>
          <w:lang w:eastAsia="ru-RU"/>
        </w:rPr>
        <w:t>( кактус</w:t>
      </w:r>
      <w:proofErr w:type="gramEnd"/>
      <w:r w:rsidRPr="005979FE">
        <w:rPr>
          <w:rFonts w:ascii="Times New Roman" w:eastAsia="Times New Roman" w:hAnsi="Times New Roman" w:cs="Times New Roman"/>
          <w:color w:val="FF0000"/>
          <w:sz w:val="24"/>
          <w:szCs w:val="24"/>
          <w:lang w:eastAsia="ru-RU"/>
        </w:rPr>
        <w:t xml:space="preserve">, ковыль- </w:t>
      </w:r>
      <w:proofErr w:type="spellStart"/>
      <w:r w:rsidRPr="005979FE">
        <w:rPr>
          <w:rFonts w:ascii="Times New Roman" w:eastAsia="Times New Roman" w:hAnsi="Times New Roman" w:cs="Times New Roman"/>
          <w:color w:val="FF0000"/>
          <w:sz w:val="24"/>
          <w:szCs w:val="24"/>
          <w:lang w:eastAsia="ru-RU"/>
        </w:rPr>
        <w:t>пустыни,морковь</w:t>
      </w:r>
      <w:proofErr w:type="spellEnd"/>
      <w:r w:rsidRPr="005979FE">
        <w:rPr>
          <w:rFonts w:ascii="Times New Roman" w:eastAsia="Times New Roman" w:hAnsi="Times New Roman" w:cs="Times New Roman"/>
          <w:color w:val="FF0000"/>
          <w:sz w:val="24"/>
          <w:szCs w:val="24"/>
          <w:lang w:eastAsia="ru-RU"/>
        </w:rPr>
        <w:t xml:space="preserve">, </w:t>
      </w:r>
      <w:proofErr w:type="spellStart"/>
      <w:r w:rsidRPr="005979FE">
        <w:rPr>
          <w:rFonts w:ascii="Times New Roman" w:eastAsia="Times New Roman" w:hAnsi="Times New Roman" w:cs="Times New Roman"/>
          <w:color w:val="FF0000"/>
          <w:sz w:val="24"/>
          <w:szCs w:val="24"/>
          <w:lang w:eastAsia="ru-RU"/>
        </w:rPr>
        <w:t>горох,тюльпан</w:t>
      </w:r>
      <w:proofErr w:type="spellEnd"/>
      <w:r w:rsidRPr="005979FE">
        <w:rPr>
          <w:rFonts w:ascii="Times New Roman" w:eastAsia="Times New Roman" w:hAnsi="Times New Roman" w:cs="Times New Roman"/>
          <w:color w:val="FF0000"/>
          <w:sz w:val="24"/>
          <w:szCs w:val="24"/>
          <w:lang w:eastAsia="ru-RU"/>
        </w:rPr>
        <w:t>-холодостойкие(</w:t>
      </w:r>
      <w:proofErr w:type="spellStart"/>
      <w:r w:rsidRPr="005979FE">
        <w:rPr>
          <w:rFonts w:ascii="Times New Roman" w:eastAsia="Times New Roman" w:hAnsi="Times New Roman" w:cs="Times New Roman"/>
          <w:color w:val="FF0000"/>
          <w:sz w:val="24"/>
          <w:szCs w:val="24"/>
          <w:lang w:eastAsia="ru-RU"/>
        </w:rPr>
        <w:t>преврвщается</w:t>
      </w:r>
      <w:proofErr w:type="spellEnd"/>
      <w:r w:rsidRPr="005979FE">
        <w:rPr>
          <w:rFonts w:ascii="Times New Roman" w:eastAsia="Times New Roman" w:hAnsi="Times New Roman" w:cs="Times New Roman"/>
          <w:color w:val="FF0000"/>
          <w:sz w:val="24"/>
          <w:szCs w:val="24"/>
          <w:lang w:eastAsia="ru-RU"/>
        </w:rPr>
        <w:t xml:space="preserve"> в усик),</w:t>
      </w:r>
      <w:proofErr w:type="spellStart"/>
      <w:r w:rsidRPr="005979FE">
        <w:rPr>
          <w:rFonts w:ascii="Times New Roman" w:eastAsia="Times New Roman" w:hAnsi="Times New Roman" w:cs="Times New Roman"/>
          <w:color w:val="FF0000"/>
          <w:sz w:val="24"/>
          <w:szCs w:val="24"/>
          <w:lang w:eastAsia="ru-RU"/>
        </w:rPr>
        <w:t>можевельник</w:t>
      </w:r>
      <w:proofErr w:type="spellEnd"/>
      <w:r w:rsidRPr="005979FE">
        <w:rPr>
          <w:rFonts w:ascii="Times New Roman" w:eastAsia="Times New Roman" w:hAnsi="Times New Roman" w:cs="Times New Roman"/>
          <w:color w:val="FF0000"/>
          <w:sz w:val="24"/>
          <w:szCs w:val="24"/>
          <w:lang w:eastAsia="ru-RU"/>
        </w:rPr>
        <w:t>(стелющихся), карликовые ивы и берёзы-холодный климат)</w:t>
      </w:r>
    </w:p>
    <w:p w:rsidR="0049277B" w:rsidRDefault="0049277B"/>
    <w:p w:rsidR="00F26555" w:rsidRDefault="00F26555"/>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lastRenderedPageBreak/>
        <w:t xml:space="preserve">        Контрольная работа №</w:t>
      </w:r>
      <w:proofErr w:type="gramStart"/>
      <w:r w:rsidRPr="00F26555">
        <w:rPr>
          <w:rFonts w:ascii="Times New Roman" w:hAnsi="Times New Roman" w:cs="Times New Roman"/>
          <w:b/>
          <w:sz w:val="24"/>
          <w:szCs w:val="24"/>
        </w:rPr>
        <w:t>4  Теоретические</w:t>
      </w:r>
      <w:proofErr w:type="gramEnd"/>
      <w:r w:rsidRPr="00F26555">
        <w:rPr>
          <w:rFonts w:ascii="Times New Roman" w:hAnsi="Times New Roman" w:cs="Times New Roman"/>
          <w:b/>
          <w:sz w:val="24"/>
          <w:szCs w:val="24"/>
        </w:rPr>
        <w:t xml:space="preserve"> аспекты биологии</w:t>
      </w:r>
    </w:p>
    <w:p w:rsidR="00F26555" w:rsidRPr="00F26555" w:rsidRDefault="00F26555" w:rsidP="00F26555">
      <w:pPr>
        <w:spacing w:after="0" w:line="259" w:lineRule="auto"/>
        <w:rPr>
          <w:rFonts w:ascii="Times New Roman" w:hAnsi="Times New Roman" w:cs="Times New Roman"/>
          <w:b/>
          <w:sz w:val="24"/>
          <w:szCs w:val="24"/>
        </w:rPr>
      </w:pPr>
      <w:r w:rsidRPr="00F26555">
        <w:rPr>
          <w:rFonts w:ascii="Times New Roman" w:hAnsi="Times New Roman" w:cs="Times New Roman"/>
          <w:b/>
          <w:sz w:val="24"/>
          <w:szCs w:val="24"/>
        </w:rPr>
        <w:t>1.Экология-это</w:t>
      </w:r>
    </w:p>
    <w:p w:rsidR="00F26555" w:rsidRPr="00F26555" w:rsidRDefault="00F26555" w:rsidP="00F26555">
      <w:pPr>
        <w:spacing w:after="0" w:line="259" w:lineRule="auto"/>
        <w:rPr>
          <w:rFonts w:ascii="Times New Roman" w:hAnsi="Times New Roman" w:cs="Times New Roman"/>
          <w:sz w:val="24"/>
          <w:szCs w:val="24"/>
        </w:rPr>
      </w:pPr>
      <w:r w:rsidRPr="00F26555">
        <w:rPr>
          <w:rFonts w:ascii="Times New Roman" w:hAnsi="Times New Roman" w:cs="Times New Roman"/>
          <w:sz w:val="24"/>
          <w:szCs w:val="24"/>
        </w:rPr>
        <w:t>1)Наука о взаимоотношениях живых организмов между собой и со средой обитания</w:t>
      </w:r>
      <w:r w:rsidRPr="00F26555">
        <w:rPr>
          <w:rFonts w:ascii="Times New Roman" w:hAnsi="Times New Roman" w:cs="Times New Roman"/>
          <w:sz w:val="24"/>
          <w:szCs w:val="24"/>
        </w:rPr>
        <w:br/>
        <w:t>2)Наука об охране окружающей среды</w:t>
      </w:r>
      <w:r w:rsidRPr="00F26555">
        <w:rPr>
          <w:rFonts w:ascii="Times New Roman" w:hAnsi="Times New Roman" w:cs="Times New Roman"/>
          <w:sz w:val="24"/>
          <w:szCs w:val="24"/>
        </w:rPr>
        <w:br/>
        <w:t xml:space="preserve">3)область знаний, разрабатывающая принципы рационального </w:t>
      </w:r>
      <w:proofErr w:type="spellStart"/>
      <w:r w:rsidRPr="00F26555">
        <w:rPr>
          <w:rFonts w:ascii="Times New Roman" w:hAnsi="Times New Roman" w:cs="Times New Roman"/>
          <w:sz w:val="24"/>
          <w:szCs w:val="24"/>
        </w:rPr>
        <w:t>природоиспользования</w:t>
      </w:r>
      <w:proofErr w:type="spellEnd"/>
      <w:r w:rsidRPr="00F26555">
        <w:rPr>
          <w:rFonts w:ascii="Times New Roman" w:hAnsi="Times New Roman" w:cs="Times New Roman"/>
          <w:sz w:val="24"/>
          <w:szCs w:val="24"/>
        </w:rPr>
        <w:br/>
        <w:t>4)система мероприятий по оптимизации взаимоотношений человеческого общества и природы</w:t>
      </w:r>
      <w:r w:rsidRPr="00F26555">
        <w:rPr>
          <w:rFonts w:ascii="Times New Roman" w:hAnsi="Times New Roman" w:cs="Times New Roman"/>
          <w:sz w:val="24"/>
          <w:szCs w:val="24"/>
        </w:rPr>
        <w:br/>
      </w:r>
      <w:r w:rsidRPr="00F26555">
        <w:rPr>
          <w:rFonts w:ascii="Times New Roman" w:hAnsi="Times New Roman" w:cs="Times New Roman"/>
          <w:b/>
          <w:sz w:val="24"/>
          <w:szCs w:val="24"/>
        </w:rPr>
        <w:t xml:space="preserve">2.Кто ввел в науку термин </w:t>
      </w:r>
      <w:r w:rsidRPr="00F26555">
        <w:rPr>
          <w:rFonts w:ascii="Times New Roman" w:hAnsi="Times New Roman" w:cs="Times New Roman"/>
          <w:b/>
          <w:i/>
          <w:sz w:val="24"/>
          <w:szCs w:val="24"/>
        </w:rPr>
        <w:t>экология</w:t>
      </w:r>
      <w:r w:rsidRPr="00F26555">
        <w:rPr>
          <w:rFonts w:ascii="Times New Roman" w:hAnsi="Times New Roman" w:cs="Times New Roman"/>
          <w:b/>
          <w:sz w:val="24"/>
          <w:szCs w:val="24"/>
        </w:rPr>
        <w:t>?</w:t>
      </w:r>
      <w:r w:rsidRPr="00F26555">
        <w:rPr>
          <w:rFonts w:ascii="Times New Roman" w:hAnsi="Times New Roman" w:cs="Times New Roman"/>
          <w:b/>
          <w:sz w:val="24"/>
          <w:szCs w:val="24"/>
        </w:rPr>
        <w:br/>
      </w:r>
      <w:r w:rsidRPr="00F26555">
        <w:rPr>
          <w:rFonts w:ascii="Times New Roman" w:hAnsi="Times New Roman" w:cs="Times New Roman"/>
          <w:sz w:val="24"/>
          <w:szCs w:val="24"/>
        </w:rPr>
        <w:t>1)</w:t>
      </w:r>
      <w:proofErr w:type="spellStart"/>
      <w:r w:rsidRPr="00F26555">
        <w:rPr>
          <w:rFonts w:ascii="Times New Roman" w:hAnsi="Times New Roman" w:cs="Times New Roman"/>
          <w:sz w:val="24"/>
          <w:szCs w:val="24"/>
        </w:rPr>
        <w:t>М.В.Ломоносов</w:t>
      </w:r>
      <w:proofErr w:type="spellEnd"/>
      <w:r w:rsidRPr="00F26555">
        <w:rPr>
          <w:rFonts w:ascii="Times New Roman" w:hAnsi="Times New Roman" w:cs="Times New Roman"/>
          <w:sz w:val="24"/>
          <w:szCs w:val="24"/>
        </w:rPr>
        <w:br/>
        <w:t>2)</w:t>
      </w:r>
      <w:proofErr w:type="spellStart"/>
      <w:r w:rsidRPr="00F26555">
        <w:rPr>
          <w:rFonts w:ascii="Times New Roman" w:hAnsi="Times New Roman" w:cs="Times New Roman"/>
          <w:sz w:val="24"/>
          <w:szCs w:val="24"/>
        </w:rPr>
        <w:t>Э.Геккель</w:t>
      </w:r>
      <w:proofErr w:type="spellEnd"/>
      <w:r w:rsidRPr="00F26555">
        <w:rPr>
          <w:rFonts w:ascii="Times New Roman" w:hAnsi="Times New Roman" w:cs="Times New Roman"/>
          <w:sz w:val="24"/>
          <w:szCs w:val="24"/>
        </w:rPr>
        <w:br/>
        <w:t>3)</w:t>
      </w:r>
      <w:proofErr w:type="spellStart"/>
      <w:r w:rsidRPr="00F26555">
        <w:rPr>
          <w:rFonts w:ascii="Times New Roman" w:hAnsi="Times New Roman" w:cs="Times New Roman"/>
          <w:sz w:val="24"/>
          <w:szCs w:val="24"/>
        </w:rPr>
        <w:t>Э.Зюсс</w:t>
      </w:r>
      <w:proofErr w:type="spellEnd"/>
      <w:r w:rsidRPr="00F26555">
        <w:rPr>
          <w:rFonts w:ascii="Times New Roman" w:hAnsi="Times New Roman" w:cs="Times New Roman"/>
          <w:sz w:val="24"/>
          <w:szCs w:val="24"/>
        </w:rPr>
        <w:br/>
        <w:t>4)</w:t>
      </w:r>
      <w:proofErr w:type="spellStart"/>
      <w:r w:rsidRPr="00F26555">
        <w:rPr>
          <w:rFonts w:ascii="Times New Roman" w:hAnsi="Times New Roman" w:cs="Times New Roman"/>
          <w:sz w:val="24"/>
          <w:szCs w:val="24"/>
        </w:rPr>
        <w:t>В.И.Вернадский</w:t>
      </w:r>
      <w:proofErr w:type="spellEnd"/>
      <w:r w:rsidRPr="00F26555">
        <w:rPr>
          <w:rFonts w:ascii="Times New Roman" w:hAnsi="Times New Roman" w:cs="Times New Roman"/>
          <w:sz w:val="24"/>
          <w:szCs w:val="24"/>
        </w:rPr>
        <w:br/>
      </w:r>
      <w:r w:rsidRPr="00F26555">
        <w:rPr>
          <w:rFonts w:ascii="Times New Roman" w:hAnsi="Times New Roman" w:cs="Times New Roman"/>
          <w:b/>
          <w:sz w:val="24"/>
          <w:szCs w:val="24"/>
        </w:rPr>
        <w:t xml:space="preserve">3.Когда появился термин </w:t>
      </w:r>
      <w:r w:rsidRPr="00F26555">
        <w:rPr>
          <w:rFonts w:ascii="Times New Roman" w:hAnsi="Times New Roman" w:cs="Times New Roman"/>
          <w:b/>
          <w:i/>
          <w:sz w:val="24"/>
          <w:szCs w:val="24"/>
        </w:rPr>
        <w:t>экология</w:t>
      </w:r>
      <w:r w:rsidRPr="00F26555">
        <w:rPr>
          <w:rFonts w:ascii="Times New Roman" w:hAnsi="Times New Roman" w:cs="Times New Roman"/>
          <w:b/>
          <w:sz w:val="24"/>
          <w:szCs w:val="24"/>
        </w:rPr>
        <w:t>?</w:t>
      </w:r>
      <w:r w:rsidRPr="00F26555">
        <w:rPr>
          <w:rFonts w:ascii="Times New Roman" w:hAnsi="Times New Roman" w:cs="Times New Roman"/>
          <w:b/>
          <w:sz w:val="24"/>
          <w:szCs w:val="24"/>
        </w:rPr>
        <w:br/>
      </w:r>
      <w:r w:rsidRPr="00F26555">
        <w:rPr>
          <w:rFonts w:ascii="Times New Roman" w:hAnsi="Times New Roman" w:cs="Times New Roman"/>
          <w:sz w:val="24"/>
          <w:szCs w:val="24"/>
        </w:rPr>
        <w:t>1.1861 г.</w:t>
      </w:r>
      <w:r w:rsidRPr="00F26555">
        <w:rPr>
          <w:rFonts w:ascii="Times New Roman" w:hAnsi="Times New Roman" w:cs="Times New Roman"/>
          <w:sz w:val="24"/>
          <w:szCs w:val="24"/>
        </w:rPr>
        <w:br/>
        <w:t>2.1866 г.</w:t>
      </w:r>
      <w:r w:rsidRPr="00F26555">
        <w:rPr>
          <w:rFonts w:ascii="Times New Roman" w:hAnsi="Times New Roman" w:cs="Times New Roman"/>
          <w:sz w:val="24"/>
          <w:szCs w:val="24"/>
        </w:rPr>
        <w:br/>
        <w:t>3.1917 г.</w:t>
      </w:r>
      <w:r w:rsidRPr="00F26555">
        <w:rPr>
          <w:rFonts w:ascii="Times New Roman" w:hAnsi="Times New Roman" w:cs="Times New Roman"/>
          <w:sz w:val="24"/>
          <w:szCs w:val="24"/>
        </w:rPr>
        <w:br/>
        <w:t>4.1924 г.</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4.К каким наукам относится экология?</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t xml:space="preserve">1)фундаментальным </w:t>
      </w:r>
      <w:r w:rsidRPr="00F26555">
        <w:rPr>
          <w:rFonts w:ascii="Times New Roman" w:hAnsi="Times New Roman" w:cs="Times New Roman"/>
          <w:sz w:val="24"/>
          <w:szCs w:val="24"/>
        </w:rPr>
        <w:br/>
        <w:t>2)естественным</w:t>
      </w:r>
      <w:r w:rsidRPr="00F26555">
        <w:rPr>
          <w:rFonts w:ascii="Times New Roman" w:hAnsi="Times New Roman" w:cs="Times New Roman"/>
          <w:sz w:val="24"/>
          <w:szCs w:val="24"/>
        </w:rPr>
        <w:br/>
        <w:t>3)общественным</w:t>
      </w:r>
      <w:r w:rsidRPr="00F26555">
        <w:rPr>
          <w:rFonts w:ascii="Times New Roman" w:hAnsi="Times New Roman" w:cs="Times New Roman"/>
          <w:sz w:val="24"/>
          <w:szCs w:val="24"/>
        </w:rPr>
        <w:br/>
        <w:t>4)прикладным</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5.Какой раздел экологии изучает объекты организменного уровня организации живой материи в их взаимодействии с окружающей средой?</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t>1)экология особей</w:t>
      </w:r>
      <w:r w:rsidRPr="00F26555">
        <w:rPr>
          <w:rFonts w:ascii="Times New Roman" w:hAnsi="Times New Roman" w:cs="Times New Roman"/>
          <w:sz w:val="24"/>
          <w:szCs w:val="24"/>
        </w:rPr>
        <w:br/>
        <w:t>2)экология популяций</w:t>
      </w:r>
      <w:r w:rsidRPr="00F26555">
        <w:rPr>
          <w:rFonts w:ascii="Times New Roman" w:hAnsi="Times New Roman" w:cs="Times New Roman"/>
          <w:sz w:val="24"/>
          <w:szCs w:val="24"/>
        </w:rPr>
        <w:br/>
        <w:t xml:space="preserve">3)экология сообществ </w:t>
      </w:r>
      <w:r w:rsidRPr="00F26555">
        <w:rPr>
          <w:rFonts w:ascii="Times New Roman" w:hAnsi="Times New Roman" w:cs="Times New Roman"/>
          <w:sz w:val="24"/>
          <w:szCs w:val="24"/>
        </w:rPr>
        <w:br/>
        <w:t>4)учение о биосфере</w:t>
      </w:r>
      <w:r w:rsidRPr="00F26555">
        <w:rPr>
          <w:rFonts w:ascii="Times New Roman" w:hAnsi="Times New Roman" w:cs="Times New Roman"/>
          <w:sz w:val="24"/>
          <w:szCs w:val="24"/>
        </w:rPr>
        <w:br/>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 xml:space="preserve">6.Какой раздел экологии изучает объекты популяционно-видового уровня организации живой материи в их взаимодействии с </w:t>
      </w:r>
      <w:proofErr w:type="spellStart"/>
      <w:r w:rsidRPr="00F26555">
        <w:rPr>
          <w:rFonts w:ascii="Times New Roman" w:hAnsi="Times New Roman" w:cs="Times New Roman"/>
          <w:b/>
          <w:sz w:val="24"/>
          <w:szCs w:val="24"/>
        </w:rPr>
        <w:t>окр</w:t>
      </w:r>
      <w:proofErr w:type="spellEnd"/>
      <w:r w:rsidRPr="00F26555">
        <w:rPr>
          <w:rFonts w:ascii="Times New Roman" w:hAnsi="Times New Roman" w:cs="Times New Roman"/>
          <w:b/>
          <w:sz w:val="24"/>
          <w:szCs w:val="24"/>
        </w:rPr>
        <w:t>. средой?</w:t>
      </w:r>
      <w:r w:rsidRPr="00F26555">
        <w:rPr>
          <w:rFonts w:ascii="Times New Roman" w:hAnsi="Times New Roman" w:cs="Times New Roman"/>
          <w:b/>
          <w:sz w:val="24"/>
          <w:szCs w:val="24"/>
        </w:rPr>
        <w:br/>
      </w:r>
      <w:r w:rsidRPr="00F26555">
        <w:rPr>
          <w:rFonts w:ascii="Times New Roman" w:hAnsi="Times New Roman" w:cs="Times New Roman"/>
          <w:sz w:val="24"/>
          <w:szCs w:val="24"/>
        </w:rPr>
        <w:t>1)экология особей</w:t>
      </w:r>
      <w:r w:rsidRPr="00F26555">
        <w:rPr>
          <w:rFonts w:ascii="Times New Roman" w:hAnsi="Times New Roman" w:cs="Times New Roman"/>
          <w:sz w:val="24"/>
          <w:szCs w:val="24"/>
        </w:rPr>
        <w:br/>
        <w:t>2)экология популяций</w:t>
      </w:r>
      <w:r w:rsidRPr="00F26555">
        <w:rPr>
          <w:rFonts w:ascii="Times New Roman" w:hAnsi="Times New Roman" w:cs="Times New Roman"/>
          <w:sz w:val="24"/>
          <w:szCs w:val="24"/>
        </w:rPr>
        <w:br/>
        <w:t xml:space="preserve">3)экология сообществ </w:t>
      </w:r>
      <w:r w:rsidRPr="00F26555">
        <w:rPr>
          <w:rFonts w:ascii="Times New Roman" w:hAnsi="Times New Roman" w:cs="Times New Roman"/>
          <w:sz w:val="24"/>
          <w:szCs w:val="24"/>
        </w:rPr>
        <w:br/>
        <w:t>4)учение о биосфере</w:t>
      </w:r>
      <w:r w:rsidRPr="00F26555">
        <w:rPr>
          <w:rFonts w:ascii="Times New Roman" w:hAnsi="Times New Roman" w:cs="Times New Roman"/>
          <w:sz w:val="24"/>
          <w:szCs w:val="24"/>
        </w:rPr>
        <w:br/>
      </w:r>
      <w:r w:rsidRPr="00F26555">
        <w:rPr>
          <w:rFonts w:ascii="Times New Roman" w:hAnsi="Times New Roman" w:cs="Times New Roman"/>
          <w:b/>
          <w:sz w:val="24"/>
          <w:szCs w:val="24"/>
        </w:rPr>
        <w:t xml:space="preserve">7.Какой раздел экологии изучает объекты биоценотического уровня организации живой материи в их взаимодействии с </w:t>
      </w:r>
      <w:proofErr w:type="spellStart"/>
      <w:r w:rsidRPr="00F26555">
        <w:rPr>
          <w:rFonts w:ascii="Times New Roman" w:hAnsi="Times New Roman" w:cs="Times New Roman"/>
          <w:b/>
          <w:sz w:val="24"/>
          <w:szCs w:val="24"/>
        </w:rPr>
        <w:t>окр.средой</w:t>
      </w:r>
      <w:proofErr w:type="spellEnd"/>
      <w:r w:rsidRPr="00F26555">
        <w:rPr>
          <w:rFonts w:ascii="Times New Roman" w:hAnsi="Times New Roman" w:cs="Times New Roman"/>
          <w:b/>
          <w:sz w:val="24"/>
          <w:szCs w:val="24"/>
        </w:rPr>
        <w:t>?</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t>1)экология особей</w:t>
      </w:r>
      <w:r w:rsidRPr="00F26555">
        <w:rPr>
          <w:rFonts w:ascii="Times New Roman" w:hAnsi="Times New Roman" w:cs="Times New Roman"/>
          <w:sz w:val="24"/>
          <w:szCs w:val="24"/>
        </w:rPr>
        <w:br/>
        <w:t>2)экология популяций</w:t>
      </w:r>
      <w:r w:rsidRPr="00F26555">
        <w:rPr>
          <w:rFonts w:ascii="Times New Roman" w:hAnsi="Times New Roman" w:cs="Times New Roman"/>
          <w:sz w:val="24"/>
          <w:szCs w:val="24"/>
        </w:rPr>
        <w:br/>
        <w:t xml:space="preserve">3)экология сообществ </w:t>
      </w:r>
      <w:r w:rsidRPr="00F26555">
        <w:rPr>
          <w:rFonts w:ascii="Times New Roman" w:hAnsi="Times New Roman" w:cs="Times New Roman"/>
          <w:sz w:val="24"/>
          <w:szCs w:val="24"/>
        </w:rPr>
        <w:br/>
        <w:t>4)учение о биосфере</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 xml:space="preserve">8.Какой раздел экологии изучает объекты биогеоценотического уровня организации живой материи в их взаимодействии с </w:t>
      </w:r>
      <w:proofErr w:type="spellStart"/>
      <w:r w:rsidRPr="00F26555">
        <w:rPr>
          <w:rFonts w:ascii="Times New Roman" w:hAnsi="Times New Roman" w:cs="Times New Roman"/>
          <w:b/>
          <w:sz w:val="24"/>
          <w:szCs w:val="24"/>
        </w:rPr>
        <w:t>окр</w:t>
      </w:r>
      <w:proofErr w:type="spellEnd"/>
      <w:r w:rsidRPr="00F26555">
        <w:rPr>
          <w:rFonts w:ascii="Times New Roman" w:hAnsi="Times New Roman" w:cs="Times New Roman"/>
          <w:b/>
          <w:sz w:val="24"/>
          <w:szCs w:val="24"/>
        </w:rPr>
        <w:t>. средой?</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lastRenderedPageBreak/>
        <w:t>1)экология особей</w:t>
      </w:r>
      <w:r w:rsidRPr="00F26555">
        <w:rPr>
          <w:rFonts w:ascii="Times New Roman" w:hAnsi="Times New Roman" w:cs="Times New Roman"/>
          <w:sz w:val="24"/>
          <w:szCs w:val="24"/>
        </w:rPr>
        <w:br/>
        <w:t>2)экология популяций</w:t>
      </w:r>
      <w:r w:rsidRPr="00F26555">
        <w:rPr>
          <w:rFonts w:ascii="Times New Roman" w:hAnsi="Times New Roman" w:cs="Times New Roman"/>
          <w:sz w:val="24"/>
          <w:szCs w:val="24"/>
        </w:rPr>
        <w:br/>
        <w:t xml:space="preserve">3)экология сообществ </w:t>
      </w:r>
      <w:r w:rsidRPr="00F26555">
        <w:rPr>
          <w:rFonts w:ascii="Times New Roman" w:hAnsi="Times New Roman" w:cs="Times New Roman"/>
          <w:sz w:val="24"/>
          <w:szCs w:val="24"/>
        </w:rPr>
        <w:br/>
        <w:t>4)учение о биосфере</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 xml:space="preserve">9. Какой раздел экологии изучает объекты биосферного уровня организации живой материи в их взаимодействии с </w:t>
      </w:r>
      <w:proofErr w:type="spellStart"/>
      <w:r w:rsidRPr="00F26555">
        <w:rPr>
          <w:rFonts w:ascii="Times New Roman" w:hAnsi="Times New Roman" w:cs="Times New Roman"/>
          <w:b/>
          <w:sz w:val="24"/>
          <w:szCs w:val="24"/>
        </w:rPr>
        <w:t>окр</w:t>
      </w:r>
      <w:proofErr w:type="spellEnd"/>
      <w:r w:rsidRPr="00F26555">
        <w:rPr>
          <w:rFonts w:ascii="Times New Roman" w:hAnsi="Times New Roman" w:cs="Times New Roman"/>
          <w:b/>
          <w:sz w:val="24"/>
          <w:szCs w:val="24"/>
        </w:rPr>
        <w:t>. средой?</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t>1)экология особей</w:t>
      </w:r>
      <w:r w:rsidRPr="00F26555">
        <w:rPr>
          <w:rFonts w:ascii="Times New Roman" w:hAnsi="Times New Roman" w:cs="Times New Roman"/>
          <w:sz w:val="24"/>
          <w:szCs w:val="24"/>
        </w:rPr>
        <w:br/>
        <w:t>2)экология популяций</w:t>
      </w:r>
      <w:r w:rsidRPr="00F26555">
        <w:rPr>
          <w:rFonts w:ascii="Times New Roman" w:hAnsi="Times New Roman" w:cs="Times New Roman"/>
          <w:sz w:val="24"/>
          <w:szCs w:val="24"/>
        </w:rPr>
        <w:br/>
        <w:t xml:space="preserve">3)экология сообществ </w:t>
      </w:r>
      <w:r w:rsidRPr="00F26555">
        <w:rPr>
          <w:rFonts w:ascii="Times New Roman" w:hAnsi="Times New Roman" w:cs="Times New Roman"/>
          <w:sz w:val="24"/>
          <w:szCs w:val="24"/>
        </w:rPr>
        <w:br/>
        <w:t>4)учение о биосфере</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10. На каком уровне организации живых систем происходит приспособление человека к смогу в городе?</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t xml:space="preserve">1)организменном </w:t>
      </w:r>
      <w:r w:rsidRPr="00F26555">
        <w:rPr>
          <w:rFonts w:ascii="Times New Roman" w:hAnsi="Times New Roman" w:cs="Times New Roman"/>
          <w:sz w:val="24"/>
          <w:szCs w:val="24"/>
        </w:rPr>
        <w:br/>
        <w:t>2)популяционно-видовом</w:t>
      </w:r>
      <w:r w:rsidRPr="00F26555">
        <w:rPr>
          <w:rFonts w:ascii="Times New Roman" w:hAnsi="Times New Roman" w:cs="Times New Roman"/>
          <w:sz w:val="24"/>
          <w:szCs w:val="24"/>
        </w:rPr>
        <w:br/>
        <w:t>3)биоценотическом</w:t>
      </w:r>
      <w:r w:rsidRPr="00F26555">
        <w:rPr>
          <w:rFonts w:ascii="Times New Roman" w:hAnsi="Times New Roman" w:cs="Times New Roman"/>
          <w:sz w:val="24"/>
          <w:szCs w:val="24"/>
        </w:rPr>
        <w:br/>
        <w:t>4)биогеоценотическом</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b/>
          <w:sz w:val="24"/>
          <w:szCs w:val="24"/>
        </w:rPr>
        <w:t>11.На каком уровне организации живых систем происходит изменение численности амурских тигров?</w:t>
      </w:r>
      <w:r w:rsidRPr="00F26555">
        <w:rPr>
          <w:rFonts w:ascii="Times New Roman" w:hAnsi="Times New Roman" w:cs="Times New Roman"/>
          <w:b/>
          <w:sz w:val="24"/>
          <w:szCs w:val="24"/>
        </w:rPr>
        <w:br/>
      </w:r>
      <w:r w:rsidRPr="00F26555">
        <w:rPr>
          <w:rFonts w:ascii="Times New Roman" w:hAnsi="Times New Roman" w:cs="Times New Roman"/>
          <w:sz w:val="24"/>
          <w:szCs w:val="24"/>
        </w:rPr>
        <w:t>1)организменном</w:t>
      </w:r>
      <w:r w:rsidRPr="00F26555">
        <w:rPr>
          <w:rFonts w:ascii="Times New Roman" w:hAnsi="Times New Roman" w:cs="Times New Roman"/>
          <w:sz w:val="24"/>
          <w:szCs w:val="24"/>
        </w:rPr>
        <w:br/>
        <w:t>2)популяционно-видовом</w:t>
      </w:r>
      <w:r w:rsidRPr="00F26555">
        <w:rPr>
          <w:rFonts w:ascii="Times New Roman" w:hAnsi="Times New Roman" w:cs="Times New Roman"/>
          <w:sz w:val="24"/>
          <w:szCs w:val="24"/>
        </w:rPr>
        <w:br/>
        <w:t>3)биоценотическом</w:t>
      </w:r>
      <w:r w:rsidRPr="00F26555">
        <w:rPr>
          <w:rFonts w:ascii="Times New Roman" w:hAnsi="Times New Roman" w:cs="Times New Roman"/>
          <w:sz w:val="24"/>
          <w:szCs w:val="24"/>
        </w:rPr>
        <w:br/>
        <w:t>4)биогеоценотическом</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b/>
          <w:sz w:val="24"/>
          <w:szCs w:val="24"/>
        </w:rPr>
        <w:t>12. На каком уровне организации живых систем происходит зарастание водоема?</w:t>
      </w:r>
      <w:r w:rsidRPr="00F26555">
        <w:rPr>
          <w:rFonts w:ascii="Times New Roman" w:hAnsi="Times New Roman" w:cs="Times New Roman"/>
          <w:b/>
          <w:sz w:val="24"/>
          <w:szCs w:val="24"/>
        </w:rPr>
        <w:br/>
      </w:r>
      <w:r w:rsidRPr="00F26555">
        <w:rPr>
          <w:rFonts w:ascii="Times New Roman" w:hAnsi="Times New Roman" w:cs="Times New Roman"/>
          <w:sz w:val="24"/>
          <w:szCs w:val="24"/>
        </w:rPr>
        <w:t>1)организменном</w:t>
      </w:r>
      <w:r w:rsidRPr="00F26555">
        <w:rPr>
          <w:rFonts w:ascii="Times New Roman" w:hAnsi="Times New Roman" w:cs="Times New Roman"/>
          <w:sz w:val="24"/>
          <w:szCs w:val="24"/>
        </w:rPr>
        <w:br/>
        <w:t>2)популяционно-видовом</w:t>
      </w:r>
      <w:r w:rsidRPr="00F26555">
        <w:rPr>
          <w:rFonts w:ascii="Times New Roman" w:hAnsi="Times New Roman" w:cs="Times New Roman"/>
          <w:sz w:val="24"/>
          <w:szCs w:val="24"/>
        </w:rPr>
        <w:br/>
        <w:t>3)биогеоценотическом</w:t>
      </w:r>
      <w:r w:rsidRPr="00F26555">
        <w:rPr>
          <w:rFonts w:ascii="Times New Roman" w:hAnsi="Times New Roman" w:cs="Times New Roman"/>
          <w:sz w:val="24"/>
          <w:szCs w:val="24"/>
        </w:rPr>
        <w:br/>
        <w:t xml:space="preserve">4)биосферном </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14. Какая из задач НЕ является задачей экологии?</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sz w:val="24"/>
          <w:szCs w:val="24"/>
        </w:rPr>
        <w:t>1)изучение механизмов адаптаций в среде</w:t>
      </w:r>
      <w:r w:rsidRPr="00F26555">
        <w:rPr>
          <w:rFonts w:ascii="Times New Roman" w:hAnsi="Times New Roman" w:cs="Times New Roman"/>
          <w:sz w:val="24"/>
          <w:szCs w:val="24"/>
        </w:rPr>
        <w:br/>
        <w:t>2) изучение механизмов поддержания биоразнообразия</w:t>
      </w:r>
    </w:p>
    <w:p w:rsidR="00F26555" w:rsidRPr="00F26555" w:rsidRDefault="00F26555" w:rsidP="00F26555">
      <w:pPr>
        <w:spacing w:after="0" w:line="259" w:lineRule="auto"/>
        <w:rPr>
          <w:rFonts w:ascii="Times New Roman" w:hAnsi="Times New Roman" w:cs="Times New Roman"/>
          <w:sz w:val="24"/>
          <w:szCs w:val="24"/>
        </w:rPr>
      </w:pPr>
      <w:r w:rsidRPr="00F26555">
        <w:rPr>
          <w:rFonts w:ascii="Times New Roman" w:hAnsi="Times New Roman" w:cs="Times New Roman"/>
          <w:sz w:val="24"/>
          <w:szCs w:val="24"/>
        </w:rPr>
        <w:t>3) изучение механизмов старения организмов</w:t>
      </w:r>
      <w:r w:rsidRPr="00F26555">
        <w:rPr>
          <w:rFonts w:ascii="Times New Roman" w:hAnsi="Times New Roman" w:cs="Times New Roman"/>
          <w:sz w:val="24"/>
          <w:szCs w:val="24"/>
        </w:rPr>
        <w:br/>
        <w:t>4) изучение механизмов устойчивости экосистем</w:t>
      </w:r>
    </w:p>
    <w:p w:rsidR="00F26555" w:rsidRPr="00F26555" w:rsidRDefault="00F26555" w:rsidP="00F26555">
      <w:pPr>
        <w:spacing w:after="0" w:line="259" w:lineRule="auto"/>
        <w:rPr>
          <w:rFonts w:ascii="Times New Roman" w:hAnsi="Times New Roman" w:cs="Times New Roman"/>
          <w:b/>
          <w:sz w:val="24"/>
          <w:szCs w:val="24"/>
        </w:rPr>
      </w:pPr>
      <w:r w:rsidRPr="00F26555">
        <w:rPr>
          <w:rFonts w:ascii="Times New Roman" w:hAnsi="Times New Roman" w:cs="Times New Roman"/>
          <w:b/>
          <w:sz w:val="24"/>
          <w:szCs w:val="24"/>
        </w:rPr>
        <w:t>15.Какая из задач НЕ является задачей экологии?</w:t>
      </w:r>
    </w:p>
    <w:p w:rsidR="00F26555" w:rsidRPr="00F26555" w:rsidRDefault="00F26555" w:rsidP="00F26555">
      <w:pPr>
        <w:spacing w:after="0" w:line="259" w:lineRule="auto"/>
        <w:rPr>
          <w:rFonts w:ascii="Times New Roman" w:hAnsi="Times New Roman" w:cs="Times New Roman"/>
          <w:sz w:val="24"/>
          <w:szCs w:val="24"/>
        </w:rPr>
      </w:pPr>
      <w:r w:rsidRPr="00F26555">
        <w:rPr>
          <w:rFonts w:ascii="Times New Roman" w:hAnsi="Times New Roman" w:cs="Times New Roman"/>
          <w:sz w:val="24"/>
          <w:szCs w:val="24"/>
        </w:rPr>
        <w:t xml:space="preserve">1)изучение двусторонних связей между биологическими объектами разных уровней организации и средой </w:t>
      </w:r>
      <w:r w:rsidRPr="00F26555">
        <w:rPr>
          <w:rFonts w:ascii="Times New Roman" w:hAnsi="Times New Roman" w:cs="Times New Roman"/>
          <w:sz w:val="24"/>
          <w:szCs w:val="24"/>
        </w:rPr>
        <w:br/>
        <w:t>2)изучение механизмов устойчивости экосистем</w:t>
      </w:r>
      <w:r w:rsidRPr="00F26555">
        <w:rPr>
          <w:rFonts w:ascii="Times New Roman" w:hAnsi="Times New Roman" w:cs="Times New Roman"/>
          <w:sz w:val="24"/>
          <w:szCs w:val="24"/>
        </w:rPr>
        <w:br/>
        <w:t>3)изучение продукционных процессов</w:t>
      </w:r>
      <w:r w:rsidRPr="00F26555">
        <w:rPr>
          <w:rFonts w:ascii="Times New Roman" w:hAnsi="Times New Roman" w:cs="Times New Roman"/>
          <w:sz w:val="24"/>
          <w:szCs w:val="24"/>
        </w:rPr>
        <w:br/>
        <w:t xml:space="preserve">4)изучение видообразования </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b/>
          <w:sz w:val="24"/>
          <w:szCs w:val="24"/>
        </w:rPr>
        <w:t>16. Какой из методов биологических исследований возник позже других?</w:t>
      </w:r>
      <w:r w:rsidRPr="00F26555">
        <w:rPr>
          <w:rFonts w:ascii="Times New Roman" w:hAnsi="Times New Roman" w:cs="Times New Roman"/>
          <w:b/>
          <w:sz w:val="24"/>
          <w:szCs w:val="24"/>
        </w:rPr>
        <w:br/>
      </w:r>
      <w:r w:rsidRPr="00F26555">
        <w:rPr>
          <w:rFonts w:ascii="Times New Roman" w:hAnsi="Times New Roman" w:cs="Times New Roman"/>
          <w:sz w:val="24"/>
          <w:szCs w:val="24"/>
        </w:rPr>
        <w:t>1)метод описания</w:t>
      </w:r>
      <w:r w:rsidRPr="00F26555">
        <w:rPr>
          <w:rFonts w:ascii="Times New Roman" w:hAnsi="Times New Roman" w:cs="Times New Roman"/>
          <w:sz w:val="24"/>
          <w:szCs w:val="24"/>
        </w:rPr>
        <w:br/>
        <w:t>2)метод сравнения</w:t>
      </w:r>
      <w:r w:rsidRPr="00F26555">
        <w:rPr>
          <w:rFonts w:ascii="Times New Roman" w:hAnsi="Times New Roman" w:cs="Times New Roman"/>
          <w:sz w:val="24"/>
          <w:szCs w:val="24"/>
        </w:rPr>
        <w:br/>
        <w:t>3)метод эксперимента</w:t>
      </w:r>
      <w:r w:rsidRPr="00F26555">
        <w:rPr>
          <w:rFonts w:ascii="Times New Roman" w:hAnsi="Times New Roman" w:cs="Times New Roman"/>
          <w:sz w:val="24"/>
          <w:szCs w:val="24"/>
        </w:rPr>
        <w:br/>
        <w:t>4)метод моделирования</w:t>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b/>
          <w:sz w:val="24"/>
          <w:szCs w:val="24"/>
        </w:rPr>
        <w:lastRenderedPageBreak/>
        <w:t>17.Какой из методов исследования НЕ используется в экологии?</w:t>
      </w:r>
      <w:r w:rsidRPr="00F26555">
        <w:rPr>
          <w:rFonts w:ascii="Times New Roman" w:hAnsi="Times New Roman" w:cs="Times New Roman"/>
          <w:b/>
          <w:sz w:val="24"/>
          <w:szCs w:val="24"/>
        </w:rPr>
        <w:br/>
      </w:r>
      <w:r w:rsidRPr="00F26555">
        <w:rPr>
          <w:rFonts w:ascii="Times New Roman" w:hAnsi="Times New Roman" w:cs="Times New Roman"/>
          <w:sz w:val="24"/>
          <w:szCs w:val="24"/>
        </w:rPr>
        <w:t xml:space="preserve">1)гибридизации </w:t>
      </w:r>
      <w:r w:rsidRPr="00F26555">
        <w:rPr>
          <w:rFonts w:ascii="Times New Roman" w:hAnsi="Times New Roman" w:cs="Times New Roman"/>
          <w:sz w:val="24"/>
          <w:szCs w:val="24"/>
        </w:rPr>
        <w:br/>
        <w:t>2)эксперимента</w:t>
      </w:r>
      <w:r w:rsidRPr="00F26555">
        <w:rPr>
          <w:rFonts w:ascii="Times New Roman" w:hAnsi="Times New Roman" w:cs="Times New Roman"/>
          <w:sz w:val="24"/>
          <w:szCs w:val="24"/>
        </w:rPr>
        <w:br/>
        <w:t>3)моделирования</w:t>
      </w:r>
      <w:r w:rsidRPr="00F26555">
        <w:rPr>
          <w:rFonts w:ascii="Times New Roman" w:hAnsi="Times New Roman" w:cs="Times New Roman"/>
          <w:sz w:val="24"/>
          <w:szCs w:val="24"/>
        </w:rPr>
        <w:br/>
        <w:t>4)прогнозирования</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b/>
          <w:sz w:val="24"/>
          <w:szCs w:val="24"/>
        </w:rPr>
        <w:t>18.Какой из методов исследования НЕ используется в экологии?</w:t>
      </w:r>
    </w:p>
    <w:p w:rsidR="00F26555" w:rsidRPr="00F26555" w:rsidRDefault="00F26555" w:rsidP="00F26555">
      <w:pPr>
        <w:spacing w:after="160" w:line="259" w:lineRule="auto"/>
        <w:rPr>
          <w:rFonts w:ascii="Times New Roman" w:hAnsi="Times New Roman" w:cs="Times New Roman"/>
          <w:b/>
          <w:sz w:val="24"/>
          <w:szCs w:val="24"/>
        </w:rPr>
      </w:pPr>
      <w:r w:rsidRPr="00F26555">
        <w:rPr>
          <w:rFonts w:ascii="Times New Roman" w:hAnsi="Times New Roman" w:cs="Times New Roman"/>
          <w:sz w:val="24"/>
          <w:szCs w:val="24"/>
        </w:rPr>
        <w:t>1)наблюдение и описания</w:t>
      </w:r>
      <w:r w:rsidRPr="00F26555">
        <w:rPr>
          <w:rFonts w:ascii="Times New Roman" w:hAnsi="Times New Roman" w:cs="Times New Roman"/>
          <w:sz w:val="24"/>
          <w:szCs w:val="24"/>
        </w:rPr>
        <w:br/>
        <w:t>2)измерений</w:t>
      </w:r>
      <w:r w:rsidRPr="00F26555">
        <w:rPr>
          <w:rFonts w:ascii="Times New Roman" w:hAnsi="Times New Roman" w:cs="Times New Roman"/>
          <w:sz w:val="24"/>
          <w:szCs w:val="24"/>
        </w:rPr>
        <w:br/>
        <w:t>3)сравнения</w:t>
      </w:r>
      <w:r w:rsidRPr="00F26555">
        <w:rPr>
          <w:rFonts w:ascii="Times New Roman" w:hAnsi="Times New Roman" w:cs="Times New Roman"/>
          <w:sz w:val="24"/>
          <w:szCs w:val="24"/>
        </w:rPr>
        <w:br/>
        <w:t>4)родословных</w:t>
      </w:r>
      <w:r w:rsidRPr="00F26555">
        <w:rPr>
          <w:rFonts w:ascii="Times New Roman" w:hAnsi="Times New Roman" w:cs="Times New Roman"/>
          <w:sz w:val="24"/>
          <w:szCs w:val="24"/>
        </w:rPr>
        <w:br/>
      </w:r>
      <w:r w:rsidRPr="00F26555">
        <w:rPr>
          <w:rFonts w:ascii="Times New Roman" w:hAnsi="Times New Roman" w:cs="Times New Roman"/>
          <w:b/>
          <w:sz w:val="24"/>
          <w:szCs w:val="24"/>
        </w:rPr>
        <w:t>19.Кто изображен на рисунке? В каком веке он жил? Какой вклад внес в экологию?</w:t>
      </w:r>
    </w:p>
    <w:p w:rsidR="00F26555" w:rsidRPr="00F26555" w:rsidRDefault="00F26555" w:rsidP="00F26555">
      <w:pPr>
        <w:spacing w:after="160" w:line="259" w:lineRule="auto"/>
        <w:rPr>
          <w:rFonts w:ascii="Times New Roman" w:hAnsi="Times New Roman" w:cs="Times New Roman"/>
          <w:sz w:val="24"/>
          <w:szCs w:val="24"/>
          <w:lang w:val="en-US"/>
        </w:rPr>
      </w:pPr>
      <w:r w:rsidRPr="00F26555">
        <w:rPr>
          <w:rFonts w:ascii="Times New Roman" w:hAnsi="Times New Roman" w:cs="Times New Roman"/>
          <w:noProof/>
          <w:sz w:val="24"/>
          <w:szCs w:val="24"/>
          <w:lang w:eastAsia="ru-RU"/>
        </w:rPr>
        <w:drawing>
          <wp:inline distT="0" distB="0" distL="0" distR="0" wp14:anchorId="2BAD4012" wp14:editId="307FAC9C">
            <wp:extent cx="1405158" cy="1987826"/>
            <wp:effectExtent l="19050" t="0" r="4542" b="0"/>
            <wp:docPr id="1" name="Рисунок 0" descr="haec_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ec_000.jpg"/>
                    <pic:cNvPicPr/>
                  </pic:nvPicPr>
                  <pic:blipFill>
                    <a:blip r:embed="rId5"/>
                    <a:stretch>
                      <a:fillRect/>
                    </a:stretch>
                  </pic:blipFill>
                  <pic:spPr>
                    <a:xfrm>
                      <a:off x="0" y="0"/>
                      <a:ext cx="1405524" cy="1988344"/>
                    </a:xfrm>
                    <a:prstGeom prst="rect">
                      <a:avLst/>
                    </a:prstGeom>
                  </pic:spPr>
                </pic:pic>
              </a:graphicData>
            </a:graphic>
          </wp:inline>
        </w:drawing>
      </w:r>
    </w:p>
    <w:p w:rsidR="00F26555" w:rsidRPr="00F26555" w:rsidRDefault="00F26555" w:rsidP="00F26555">
      <w:pPr>
        <w:spacing w:after="160" w:line="259" w:lineRule="auto"/>
        <w:rPr>
          <w:rFonts w:ascii="Times New Roman" w:hAnsi="Times New Roman" w:cs="Times New Roman"/>
          <w:sz w:val="24"/>
          <w:szCs w:val="24"/>
        </w:rPr>
      </w:pPr>
      <w:r w:rsidRPr="00F26555">
        <w:rPr>
          <w:rFonts w:ascii="Times New Roman" w:hAnsi="Times New Roman" w:cs="Times New Roman"/>
          <w:b/>
          <w:sz w:val="24"/>
          <w:szCs w:val="24"/>
        </w:rPr>
        <w:t>20.Найдите ошибки в приведенном тексте. Укажите номера предложений, в которых они сделаны, исправьте их</w:t>
      </w:r>
      <w:r w:rsidRPr="00F26555">
        <w:rPr>
          <w:rFonts w:ascii="Times New Roman" w:hAnsi="Times New Roman" w:cs="Times New Roman"/>
          <w:b/>
          <w:sz w:val="24"/>
          <w:szCs w:val="24"/>
        </w:rPr>
        <w:br/>
      </w:r>
      <w:r w:rsidRPr="00F26555">
        <w:rPr>
          <w:rFonts w:ascii="Times New Roman" w:hAnsi="Times New Roman" w:cs="Times New Roman"/>
          <w:sz w:val="24"/>
          <w:szCs w:val="24"/>
        </w:rPr>
        <w:t>1.Экология-наука о взаимоотношениях живых организмов между собой и со средой обитания.2. Термин экология впервые ввел немецкий биолог Эрнст Гегель. 3.Это произошло в 1688 году. 4. Экология возникла как часть геологии. 5. Современная экология- комплексная (</w:t>
      </w:r>
      <w:proofErr w:type="spellStart"/>
      <w:r w:rsidRPr="00F26555">
        <w:rPr>
          <w:rFonts w:ascii="Times New Roman" w:hAnsi="Times New Roman" w:cs="Times New Roman"/>
          <w:sz w:val="24"/>
          <w:szCs w:val="24"/>
        </w:rPr>
        <w:t>междисплинарная</w:t>
      </w:r>
      <w:proofErr w:type="spellEnd"/>
      <w:r w:rsidRPr="00F26555">
        <w:rPr>
          <w:rFonts w:ascii="Times New Roman" w:hAnsi="Times New Roman" w:cs="Times New Roman"/>
          <w:sz w:val="24"/>
          <w:szCs w:val="24"/>
        </w:rPr>
        <w:t>) наука, синтезирующая данные естественных и общественных наук о природе и взаимодействии природы и общества.</w:t>
      </w:r>
    </w:p>
    <w:p w:rsidR="00F26555" w:rsidRPr="00F26555" w:rsidRDefault="00F26555" w:rsidP="00F26555">
      <w:pPr>
        <w:spacing w:after="160" w:line="259" w:lineRule="auto"/>
        <w:rPr>
          <w:rFonts w:ascii="Times New Roman" w:hAnsi="Times New Roman" w:cs="Times New Roman"/>
          <w:sz w:val="24"/>
          <w:szCs w:val="24"/>
        </w:rPr>
      </w:pPr>
    </w:p>
    <w:p w:rsidR="00F26555" w:rsidRPr="00F26555" w:rsidRDefault="00F26555" w:rsidP="00F26555">
      <w:pPr>
        <w:shd w:val="clear" w:color="auto" w:fill="FFFFFF" w:themeFill="background1"/>
        <w:spacing w:after="160" w:line="259" w:lineRule="auto"/>
        <w:rPr>
          <w:rFonts w:ascii="Times New Roman" w:hAnsi="Times New Roman" w:cs="Times New Roman"/>
          <w:sz w:val="24"/>
          <w:szCs w:val="24"/>
        </w:rPr>
      </w:pPr>
    </w:p>
    <w:p w:rsidR="00F26555" w:rsidRPr="00F26555" w:rsidRDefault="00F26555" w:rsidP="00F26555">
      <w:pPr>
        <w:spacing w:after="160" w:line="259" w:lineRule="auto"/>
      </w:pPr>
    </w:p>
    <w:p w:rsidR="00F26555" w:rsidRPr="00F26555" w:rsidRDefault="00F26555" w:rsidP="00F26555">
      <w:pPr>
        <w:spacing w:after="160" w:line="259" w:lineRule="auto"/>
      </w:pPr>
    </w:p>
    <w:p w:rsidR="00F26555" w:rsidRPr="00F26555" w:rsidRDefault="00F26555" w:rsidP="00F26555">
      <w:pPr>
        <w:spacing w:after="160" w:line="259" w:lineRule="auto"/>
        <w:rPr>
          <w:rFonts w:ascii="Times New Roman" w:hAnsi="Times New Roman" w:cs="Times New Roman"/>
          <w:sz w:val="24"/>
          <w:szCs w:val="24"/>
        </w:rPr>
      </w:pPr>
    </w:p>
    <w:p w:rsidR="00F26555" w:rsidRDefault="00F26555"/>
    <w:sectPr w:rsidR="00F265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C7462"/>
    <w:multiLevelType w:val="multilevel"/>
    <w:tmpl w:val="3738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FF65FC"/>
    <w:multiLevelType w:val="multilevel"/>
    <w:tmpl w:val="8EF85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46918"/>
    <w:multiLevelType w:val="multilevel"/>
    <w:tmpl w:val="0D5E3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116963"/>
    <w:multiLevelType w:val="multilevel"/>
    <w:tmpl w:val="AEF45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974B45"/>
    <w:multiLevelType w:val="multilevel"/>
    <w:tmpl w:val="CB62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CE5932"/>
    <w:multiLevelType w:val="multilevel"/>
    <w:tmpl w:val="27B84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AD32B1"/>
    <w:multiLevelType w:val="multilevel"/>
    <w:tmpl w:val="C8667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6C"/>
    <w:rsid w:val="000D00CF"/>
    <w:rsid w:val="001A04D7"/>
    <w:rsid w:val="003554FB"/>
    <w:rsid w:val="003F2A95"/>
    <w:rsid w:val="0049277B"/>
    <w:rsid w:val="005979FE"/>
    <w:rsid w:val="0070726C"/>
    <w:rsid w:val="00F26555"/>
    <w:rsid w:val="00F9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C89DE"/>
  <w15:chartTrackingRefBased/>
  <w15:docId w15:val="{1EF8DBD5-BCCC-40A7-8272-DF5777C1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4D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97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2123</Words>
  <Characters>12102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Домашний</cp:lastModifiedBy>
  <cp:revision>7</cp:revision>
  <dcterms:created xsi:type="dcterms:W3CDTF">2026-03-01T18:14:00Z</dcterms:created>
  <dcterms:modified xsi:type="dcterms:W3CDTF">2026-03-01T18:30:00Z</dcterms:modified>
</cp:coreProperties>
</file>